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F09DF" w14:textId="0B5FF1AD" w:rsidR="00472315" w:rsidRPr="001E1552" w:rsidRDefault="00937A9D" w:rsidP="00937A9D">
      <w:pPr>
        <w:spacing w:after="0" w:line="259" w:lineRule="auto"/>
        <w:jc w:val="right"/>
        <w:rPr>
          <w:rFonts w:ascii="GHEA Grapalat" w:hAnsi="GHEA Grapalat"/>
          <w:lang w:val="hy-AM"/>
        </w:rPr>
      </w:pPr>
      <w:r w:rsidRPr="001E1552">
        <w:rPr>
          <w:rFonts w:ascii="GHEA Grapalat" w:hAnsi="GHEA Grapalat"/>
          <w:lang w:val="hy-AM"/>
        </w:rPr>
        <w:t>Հավելված 1</w:t>
      </w:r>
      <w:r w:rsidRPr="001E1552">
        <w:rPr>
          <w:rFonts w:ascii="GHEA Grapalat" w:hAnsi="GHEA Grapalat"/>
          <w:lang w:val="hy-AM"/>
        </w:rPr>
        <w:br/>
        <w:t xml:space="preserve">Ջերմուկ համայնքի ղեկավարի 2025 թվականի                                                                         նոյեմբերի 11-ի </w:t>
      </w:r>
      <w:r w:rsidRPr="001E1552">
        <w:rPr>
          <w:rFonts w:ascii="GHEA Grapalat" w:hAnsi="GHEA Grapalat"/>
          <w:lang w:val="en-US"/>
        </w:rPr>
        <w:t>N</w:t>
      </w:r>
      <w:r w:rsidRPr="001E1552">
        <w:rPr>
          <w:rFonts w:ascii="GHEA Grapalat" w:hAnsi="GHEA Grapalat"/>
          <w:lang w:val="hy-AM"/>
        </w:rPr>
        <w:t xml:space="preserve"> 261-Լ որոշման</w:t>
      </w:r>
    </w:p>
    <w:p w14:paraId="35CA722D" w14:textId="77777777" w:rsidR="00472315" w:rsidRPr="001E1552" w:rsidRDefault="00472315" w:rsidP="00D40A53">
      <w:pPr>
        <w:spacing w:after="0" w:line="259" w:lineRule="auto"/>
        <w:jc w:val="center"/>
        <w:rPr>
          <w:rFonts w:ascii="GHEA Grapalat" w:hAnsi="GHEA Grapalat"/>
          <w:b/>
          <w:sz w:val="28"/>
          <w:lang w:val="en-US"/>
        </w:rPr>
      </w:pPr>
    </w:p>
    <w:p w14:paraId="5B43E9D1" w14:textId="77777777" w:rsidR="00523628" w:rsidRPr="001E1552" w:rsidRDefault="00523628">
      <w:pPr>
        <w:ind w:left="-5"/>
        <w:rPr>
          <w:rFonts w:ascii="GHEA Grapalat" w:hAnsi="GHEA Grapalat"/>
          <w:sz w:val="24"/>
          <w:lang w:val="en-US"/>
        </w:rPr>
      </w:pPr>
    </w:p>
    <w:p w14:paraId="45A45605" w14:textId="43B361C3" w:rsidR="00252D31" w:rsidRPr="001E1552" w:rsidRDefault="00937A9D" w:rsidP="00D86716">
      <w:pPr>
        <w:pStyle w:val="3"/>
        <w:shd w:val="clear" w:color="auto" w:fill="FFFFFF"/>
        <w:jc w:val="center"/>
        <w:rPr>
          <w:rFonts w:ascii="GHEA Grapalat" w:hAnsi="GHEA Grapalat"/>
          <w:sz w:val="28"/>
          <w:lang w:val="en-US"/>
        </w:rPr>
      </w:pPr>
      <w:r w:rsidRPr="001E1552">
        <w:rPr>
          <w:rFonts w:ascii="GHEA Grapalat" w:hAnsi="GHEA Grapalat" w:cs="Arial"/>
          <w:color w:val="222222"/>
          <w:sz w:val="28"/>
        </w:rPr>
        <w:t>ՀՐԱՊԱՐԱԿԱՅԻՆ</w:t>
      </w:r>
      <w:r w:rsidRPr="007175AF">
        <w:rPr>
          <w:rFonts w:ascii="GHEA Grapalat" w:hAnsi="GHEA Grapalat" w:cs="Arial"/>
          <w:color w:val="222222"/>
          <w:sz w:val="28"/>
          <w:lang w:val="en-US"/>
        </w:rPr>
        <w:t xml:space="preserve"> </w:t>
      </w:r>
      <w:r w:rsidR="00D86716" w:rsidRPr="001E1552">
        <w:rPr>
          <w:rFonts w:ascii="GHEA Grapalat" w:hAnsi="GHEA Grapalat" w:cs="Arial"/>
          <w:color w:val="222222"/>
          <w:sz w:val="28"/>
        </w:rPr>
        <w:t>ՕՖԵՐՏԱ</w:t>
      </w:r>
      <w:r w:rsidR="00D86716" w:rsidRPr="007175AF">
        <w:rPr>
          <w:rFonts w:ascii="GHEA Grapalat" w:hAnsi="GHEA Grapalat" w:cs="Arial"/>
          <w:color w:val="222222"/>
          <w:sz w:val="28"/>
          <w:lang w:val="en-US"/>
        </w:rPr>
        <w:t xml:space="preserve"> </w:t>
      </w:r>
      <w:r w:rsidRPr="007175AF">
        <w:rPr>
          <w:rFonts w:ascii="GHEA Grapalat" w:hAnsi="GHEA Grapalat" w:cs="Arial"/>
          <w:color w:val="222222"/>
          <w:sz w:val="28"/>
          <w:lang w:val="en-US"/>
        </w:rPr>
        <w:t>(</w:t>
      </w:r>
      <w:r w:rsidR="00D86716" w:rsidRPr="001E1552">
        <w:rPr>
          <w:rFonts w:ascii="GHEA Grapalat" w:hAnsi="GHEA Grapalat" w:cs="Arial"/>
          <w:color w:val="222222"/>
          <w:sz w:val="28"/>
        </w:rPr>
        <w:t>ԱՌԱՋԱՐԿ</w:t>
      </w:r>
      <w:r w:rsidRPr="007175AF">
        <w:rPr>
          <w:rFonts w:ascii="GHEA Grapalat" w:hAnsi="GHEA Grapalat" w:cs="Arial"/>
          <w:color w:val="222222"/>
          <w:sz w:val="28"/>
          <w:lang w:val="en-US"/>
        </w:rPr>
        <w:t>)</w:t>
      </w:r>
    </w:p>
    <w:p w14:paraId="165C0597" w14:textId="53BA5D8A" w:rsidR="00472315" w:rsidRPr="001E1552" w:rsidRDefault="00424A82" w:rsidP="00D86716">
      <w:pPr>
        <w:jc w:val="center"/>
        <w:rPr>
          <w:rFonts w:ascii="GHEA Grapalat" w:hAnsi="GHEA Grapalat"/>
          <w:b/>
          <w:sz w:val="26"/>
          <w:szCs w:val="26"/>
          <w:lang w:val="en-US"/>
        </w:rPr>
      </w:pPr>
      <w:proofErr w:type="spellStart"/>
      <w:r w:rsidRPr="001E1552">
        <w:rPr>
          <w:rFonts w:ascii="GHEA Grapalat" w:hAnsi="GHEA Grapalat"/>
          <w:b/>
          <w:sz w:val="24"/>
          <w:szCs w:val="26"/>
        </w:rPr>
        <w:t>Սոցիալապես</w:t>
      </w:r>
      <w:proofErr w:type="spellEnd"/>
      <w:r w:rsidRPr="001E1552">
        <w:rPr>
          <w:rFonts w:ascii="GHEA Grapalat" w:hAnsi="GHEA Grapalat"/>
          <w:b/>
          <w:sz w:val="24"/>
          <w:szCs w:val="26"/>
          <w:lang w:val="en-US"/>
        </w:rPr>
        <w:t xml:space="preserve"> </w:t>
      </w:r>
      <w:proofErr w:type="spellStart"/>
      <w:r w:rsidRPr="001E1552">
        <w:rPr>
          <w:rFonts w:ascii="GHEA Grapalat" w:hAnsi="GHEA Grapalat"/>
          <w:b/>
          <w:sz w:val="24"/>
          <w:szCs w:val="26"/>
        </w:rPr>
        <w:t>անապահով</w:t>
      </w:r>
      <w:proofErr w:type="spellEnd"/>
      <w:r w:rsidRPr="001E1552">
        <w:rPr>
          <w:rFonts w:ascii="GHEA Grapalat" w:hAnsi="GHEA Grapalat"/>
          <w:b/>
          <w:sz w:val="24"/>
          <w:szCs w:val="26"/>
          <w:lang w:val="en-US"/>
        </w:rPr>
        <w:t xml:space="preserve"> </w:t>
      </w:r>
      <w:proofErr w:type="spellStart"/>
      <w:r w:rsidRPr="001E1552">
        <w:rPr>
          <w:rFonts w:ascii="GHEA Grapalat" w:hAnsi="GHEA Grapalat"/>
          <w:b/>
          <w:sz w:val="24"/>
          <w:szCs w:val="26"/>
        </w:rPr>
        <w:t>քաղաքացիների</w:t>
      </w:r>
      <w:proofErr w:type="spellEnd"/>
      <w:r w:rsidRPr="001E1552">
        <w:rPr>
          <w:rFonts w:ascii="GHEA Grapalat" w:hAnsi="GHEA Grapalat"/>
          <w:b/>
          <w:sz w:val="24"/>
          <w:szCs w:val="26"/>
          <w:lang w:val="en-US"/>
        </w:rPr>
        <w:t xml:space="preserve"> </w:t>
      </w:r>
      <w:proofErr w:type="spellStart"/>
      <w:r w:rsidRPr="001E1552">
        <w:rPr>
          <w:rFonts w:ascii="GHEA Grapalat" w:hAnsi="GHEA Grapalat"/>
          <w:b/>
          <w:sz w:val="24"/>
          <w:szCs w:val="26"/>
        </w:rPr>
        <w:t>համար</w:t>
      </w:r>
      <w:proofErr w:type="spellEnd"/>
      <w:r w:rsidRPr="001E1552">
        <w:rPr>
          <w:rFonts w:ascii="GHEA Grapalat" w:hAnsi="GHEA Grapalat"/>
          <w:b/>
          <w:sz w:val="24"/>
          <w:szCs w:val="26"/>
          <w:lang w:val="en-US"/>
        </w:rPr>
        <w:t xml:space="preserve"> </w:t>
      </w:r>
      <w:proofErr w:type="spellStart"/>
      <w:r w:rsidRPr="001E1552">
        <w:rPr>
          <w:rFonts w:ascii="GHEA Grapalat" w:hAnsi="GHEA Grapalat"/>
          <w:b/>
          <w:sz w:val="24"/>
          <w:szCs w:val="26"/>
        </w:rPr>
        <w:t>առաջնային</w:t>
      </w:r>
      <w:proofErr w:type="spellEnd"/>
      <w:r w:rsidRPr="001E1552">
        <w:rPr>
          <w:rFonts w:ascii="GHEA Grapalat" w:hAnsi="GHEA Grapalat"/>
          <w:b/>
          <w:sz w:val="24"/>
          <w:szCs w:val="26"/>
          <w:lang w:val="en-US"/>
        </w:rPr>
        <w:t xml:space="preserve"> </w:t>
      </w:r>
      <w:proofErr w:type="spellStart"/>
      <w:r w:rsidRPr="001E1552">
        <w:rPr>
          <w:rFonts w:ascii="GHEA Grapalat" w:hAnsi="GHEA Grapalat"/>
          <w:b/>
          <w:sz w:val="24"/>
          <w:szCs w:val="26"/>
        </w:rPr>
        <w:t>անհրաժեշտության</w:t>
      </w:r>
      <w:proofErr w:type="spellEnd"/>
      <w:r w:rsidRPr="001E1552">
        <w:rPr>
          <w:rFonts w:ascii="GHEA Grapalat" w:hAnsi="GHEA Grapalat"/>
          <w:b/>
          <w:sz w:val="24"/>
          <w:szCs w:val="26"/>
          <w:lang w:val="en-US"/>
        </w:rPr>
        <w:t xml:space="preserve"> </w:t>
      </w:r>
      <w:proofErr w:type="spellStart"/>
      <w:r w:rsidRPr="001E1552">
        <w:rPr>
          <w:rFonts w:ascii="GHEA Grapalat" w:hAnsi="GHEA Grapalat"/>
          <w:b/>
          <w:sz w:val="24"/>
          <w:szCs w:val="26"/>
        </w:rPr>
        <w:t>պարագաների</w:t>
      </w:r>
      <w:proofErr w:type="spellEnd"/>
      <w:r w:rsidRPr="001E1552">
        <w:rPr>
          <w:rFonts w:ascii="GHEA Grapalat" w:hAnsi="GHEA Grapalat"/>
          <w:b/>
          <w:sz w:val="24"/>
          <w:szCs w:val="26"/>
          <w:lang w:val="en-US"/>
        </w:rPr>
        <w:t xml:space="preserve"> </w:t>
      </w:r>
      <w:proofErr w:type="spellStart"/>
      <w:r w:rsidRPr="001E1552">
        <w:rPr>
          <w:rFonts w:ascii="GHEA Grapalat" w:hAnsi="GHEA Grapalat"/>
          <w:b/>
          <w:sz w:val="24"/>
          <w:szCs w:val="26"/>
        </w:rPr>
        <w:t>ձեռքբերման</w:t>
      </w:r>
      <w:proofErr w:type="spellEnd"/>
      <w:r w:rsidRPr="001E1552">
        <w:rPr>
          <w:rFonts w:ascii="GHEA Grapalat" w:hAnsi="GHEA Grapalat"/>
          <w:b/>
          <w:sz w:val="24"/>
          <w:szCs w:val="26"/>
          <w:lang w:val="en-US"/>
        </w:rPr>
        <w:t xml:space="preserve"> </w:t>
      </w:r>
      <w:proofErr w:type="spellStart"/>
      <w:r w:rsidRPr="001E1552">
        <w:rPr>
          <w:rFonts w:ascii="GHEA Grapalat" w:hAnsi="GHEA Grapalat"/>
          <w:b/>
          <w:sz w:val="24"/>
          <w:szCs w:val="26"/>
        </w:rPr>
        <w:t>վերաբերյալ</w:t>
      </w:r>
      <w:proofErr w:type="spellEnd"/>
    </w:p>
    <w:p w14:paraId="39270CD0" w14:textId="5CA18D3B" w:rsidR="00795B85" w:rsidRPr="001E1552" w:rsidRDefault="00472315" w:rsidP="00FB7BC7">
      <w:pPr>
        <w:spacing w:line="360" w:lineRule="auto"/>
        <w:ind w:left="-567"/>
        <w:jc w:val="both"/>
        <w:rPr>
          <w:rFonts w:ascii="GHEA Grapalat" w:hAnsi="GHEA Grapalat" w:cs="Arial"/>
          <w:shd w:val="clear" w:color="auto" w:fill="FFFFFF"/>
          <w:lang w:val="hy-AM"/>
        </w:rPr>
      </w:pPr>
      <w:r w:rsidRPr="001E1552">
        <w:rPr>
          <w:rFonts w:ascii="GHEA Grapalat" w:hAnsi="GHEA Grapalat"/>
          <w:sz w:val="24"/>
          <w:lang w:val="en-US"/>
        </w:rPr>
        <w:t xml:space="preserve">  </w:t>
      </w:r>
      <w:proofErr w:type="spellStart"/>
      <w:r w:rsidR="00580423" w:rsidRPr="001E1552">
        <w:rPr>
          <w:rFonts w:ascii="GHEA Grapalat" w:hAnsi="GHEA Grapalat"/>
          <w:sz w:val="24"/>
        </w:rPr>
        <w:t>Ջերմուկի</w:t>
      </w:r>
      <w:proofErr w:type="spellEnd"/>
      <w:r w:rsidR="00B6515E" w:rsidRPr="001E1552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B6515E" w:rsidRPr="001E1552">
        <w:rPr>
          <w:rFonts w:ascii="GHEA Grapalat" w:hAnsi="GHEA Grapalat"/>
          <w:sz w:val="24"/>
        </w:rPr>
        <w:t>համայնքապետարանը</w:t>
      </w:r>
      <w:proofErr w:type="spellEnd"/>
      <w:r w:rsidR="00B6515E" w:rsidRPr="001E1552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B6515E" w:rsidRPr="001E1552">
        <w:rPr>
          <w:rFonts w:ascii="GHEA Grapalat" w:hAnsi="GHEA Grapalat"/>
          <w:sz w:val="24"/>
        </w:rPr>
        <w:t>հայտարարում</w:t>
      </w:r>
      <w:proofErr w:type="spellEnd"/>
      <w:r w:rsidR="00B6515E" w:rsidRPr="001E1552">
        <w:rPr>
          <w:rFonts w:ascii="GHEA Grapalat" w:hAnsi="GHEA Grapalat"/>
          <w:sz w:val="24"/>
          <w:lang w:val="en-US"/>
        </w:rPr>
        <w:t xml:space="preserve"> </w:t>
      </w:r>
      <w:r w:rsidR="00B6515E" w:rsidRPr="001E1552">
        <w:rPr>
          <w:rFonts w:ascii="GHEA Grapalat" w:hAnsi="GHEA Grapalat"/>
          <w:sz w:val="24"/>
        </w:rPr>
        <w:t>է</w:t>
      </w:r>
      <w:r w:rsidR="00B6515E" w:rsidRPr="001E1552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B6515E" w:rsidRPr="001E1552">
        <w:rPr>
          <w:rFonts w:ascii="GHEA Grapalat" w:hAnsi="GHEA Grapalat"/>
          <w:sz w:val="24"/>
        </w:rPr>
        <w:t>օֆերտա</w:t>
      </w:r>
      <w:proofErr w:type="spellEnd"/>
      <w:r w:rsidR="00795B85" w:rsidRPr="001E1552">
        <w:rPr>
          <w:rFonts w:ascii="GHEA Grapalat" w:hAnsi="GHEA Grapalat"/>
          <w:sz w:val="24"/>
          <w:lang w:val="hy-AM"/>
        </w:rPr>
        <w:t xml:space="preserve">՝ </w:t>
      </w:r>
      <w:proofErr w:type="spellStart"/>
      <w:r w:rsidR="00795B85" w:rsidRPr="001E1552">
        <w:rPr>
          <w:rFonts w:ascii="GHEA Grapalat" w:hAnsi="GHEA Grapalat" w:cs="Arial"/>
          <w:shd w:val="clear" w:color="auto" w:fill="FFFFFF"/>
        </w:rPr>
        <w:t>հրավի</w:t>
      </w:r>
      <w:proofErr w:type="spellEnd"/>
      <w:r w:rsidR="00795B85" w:rsidRPr="001E1552">
        <w:rPr>
          <w:rFonts w:ascii="GHEA Grapalat" w:hAnsi="GHEA Grapalat" w:cs="Arial"/>
          <w:shd w:val="clear" w:color="auto" w:fill="FFFFFF"/>
          <w:lang w:val="hy-AM"/>
        </w:rPr>
        <w:t>րելով</w:t>
      </w:r>
      <w:r w:rsidR="00795B85" w:rsidRPr="001E1552">
        <w:rPr>
          <w:rFonts w:ascii="GHEA Grapalat" w:hAnsi="GHEA Grapalat" w:cs="Arial"/>
          <w:shd w:val="clear" w:color="auto" w:fill="FFFFFF"/>
          <w:lang w:val="en-US"/>
        </w:rPr>
        <w:t xml:space="preserve"> </w:t>
      </w:r>
      <w:proofErr w:type="spellStart"/>
      <w:r w:rsidR="00795B85" w:rsidRPr="001E1552">
        <w:rPr>
          <w:rFonts w:ascii="GHEA Grapalat" w:hAnsi="GHEA Grapalat" w:cs="Arial"/>
          <w:shd w:val="clear" w:color="auto" w:fill="FFFFFF"/>
        </w:rPr>
        <w:t>այն</w:t>
      </w:r>
      <w:proofErr w:type="spellEnd"/>
      <w:r w:rsidR="00795B85" w:rsidRPr="001E1552">
        <w:rPr>
          <w:rFonts w:ascii="GHEA Grapalat" w:hAnsi="GHEA Grapalat" w:cs="Arial"/>
          <w:shd w:val="clear" w:color="auto" w:fill="FFFFFF"/>
          <w:lang w:val="en-US"/>
        </w:rPr>
        <w:t xml:space="preserve"> </w:t>
      </w:r>
      <w:proofErr w:type="spellStart"/>
      <w:r w:rsidR="00795B85" w:rsidRPr="001E1552">
        <w:rPr>
          <w:rFonts w:ascii="GHEA Grapalat" w:hAnsi="GHEA Grapalat" w:cs="Arial"/>
          <w:shd w:val="clear" w:color="auto" w:fill="FFFFFF"/>
        </w:rPr>
        <w:t>իրավաբանական</w:t>
      </w:r>
      <w:proofErr w:type="spellEnd"/>
      <w:r w:rsidR="00795B85" w:rsidRPr="001E1552">
        <w:rPr>
          <w:rFonts w:ascii="GHEA Grapalat" w:hAnsi="GHEA Grapalat" w:cs="Arial"/>
          <w:shd w:val="clear" w:color="auto" w:fill="FFFFFF"/>
          <w:lang w:val="en-US"/>
        </w:rPr>
        <w:t xml:space="preserve"> </w:t>
      </w:r>
      <w:proofErr w:type="spellStart"/>
      <w:r w:rsidR="00795B85" w:rsidRPr="001E1552">
        <w:rPr>
          <w:rFonts w:ascii="GHEA Grapalat" w:hAnsi="GHEA Grapalat" w:cs="Arial"/>
          <w:shd w:val="clear" w:color="auto" w:fill="FFFFFF"/>
        </w:rPr>
        <w:t>անձանց</w:t>
      </w:r>
      <w:proofErr w:type="spellEnd"/>
      <w:r w:rsidR="00795B85" w:rsidRPr="001E1552">
        <w:rPr>
          <w:rFonts w:ascii="GHEA Grapalat" w:hAnsi="GHEA Grapalat" w:cs="Arial"/>
          <w:shd w:val="clear" w:color="auto" w:fill="FFFFFF"/>
          <w:lang w:val="en-US"/>
        </w:rPr>
        <w:t xml:space="preserve"> </w:t>
      </w:r>
      <w:r w:rsidR="00795B85" w:rsidRPr="001E1552">
        <w:rPr>
          <w:rFonts w:ascii="GHEA Grapalat" w:hAnsi="GHEA Grapalat" w:cs="Arial"/>
          <w:shd w:val="clear" w:color="auto" w:fill="FFFFFF"/>
        </w:rPr>
        <w:t>և</w:t>
      </w:r>
      <w:r w:rsidR="00795B85" w:rsidRPr="001E1552">
        <w:rPr>
          <w:rFonts w:ascii="GHEA Grapalat" w:hAnsi="GHEA Grapalat" w:cs="Arial"/>
          <w:shd w:val="clear" w:color="auto" w:fill="FFFFFF"/>
          <w:lang w:val="en-US"/>
        </w:rPr>
        <w:t xml:space="preserve"> </w:t>
      </w:r>
      <w:proofErr w:type="spellStart"/>
      <w:r w:rsidR="00795B85" w:rsidRPr="001E1552">
        <w:rPr>
          <w:rFonts w:ascii="GHEA Grapalat" w:hAnsi="GHEA Grapalat" w:cs="Arial"/>
          <w:shd w:val="clear" w:color="auto" w:fill="FFFFFF"/>
        </w:rPr>
        <w:t>անհատ</w:t>
      </w:r>
      <w:proofErr w:type="spellEnd"/>
      <w:r w:rsidR="00795B85" w:rsidRPr="001E1552">
        <w:rPr>
          <w:rFonts w:ascii="GHEA Grapalat" w:hAnsi="GHEA Grapalat" w:cs="Arial"/>
          <w:shd w:val="clear" w:color="auto" w:fill="FFFFFF"/>
          <w:lang w:val="en-US"/>
        </w:rPr>
        <w:t xml:space="preserve"> </w:t>
      </w:r>
      <w:proofErr w:type="spellStart"/>
      <w:r w:rsidR="00795B85" w:rsidRPr="001E1552">
        <w:rPr>
          <w:rFonts w:ascii="GHEA Grapalat" w:hAnsi="GHEA Grapalat" w:cs="Arial"/>
          <w:shd w:val="clear" w:color="auto" w:fill="FFFFFF"/>
        </w:rPr>
        <w:t>ձեռնարկատերերին</w:t>
      </w:r>
      <w:proofErr w:type="spellEnd"/>
      <w:r w:rsidR="00795B85" w:rsidRPr="001E1552">
        <w:rPr>
          <w:rFonts w:ascii="GHEA Grapalat" w:hAnsi="GHEA Grapalat" w:cs="Arial"/>
          <w:shd w:val="clear" w:color="auto" w:fill="FFFFFF"/>
          <w:lang w:val="en-US"/>
        </w:rPr>
        <w:t xml:space="preserve">, </w:t>
      </w:r>
      <w:proofErr w:type="spellStart"/>
      <w:r w:rsidR="00795B85" w:rsidRPr="001E1552">
        <w:rPr>
          <w:rFonts w:ascii="GHEA Grapalat" w:hAnsi="GHEA Grapalat" w:cs="Arial"/>
          <w:shd w:val="clear" w:color="auto" w:fill="FFFFFF"/>
        </w:rPr>
        <w:t>որոնք</w:t>
      </w:r>
      <w:proofErr w:type="spellEnd"/>
      <w:r w:rsidR="00795B85" w:rsidRPr="001E1552">
        <w:rPr>
          <w:rFonts w:ascii="GHEA Grapalat" w:hAnsi="GHEA Grapalat" w:cs="Arial"/>
          <w:shd w:val="clear" w:color="auto" w:fill="FFFFFF"/>
          <w:lang w:val="en-US"/>
        </w:rPr>
        <w:t xml:space="preserve"> </w:t>
      </w:r>
      <w:proofErr w:type="spellStart"/>
      <w:r w:rsidR="00795B85" w:rsidRPr="001E1552">
        <w:rPr>
          <w:rFonts w:ascii="GHEA Grapalat" w:hAnsi="GHEA Grapalat" w:cs="Arial"/>
          <w:shd w:val="clear" w:color="auto" w:fill="FFFFFF"/>
        </w:rPr>
        <w:t>պատրաստ</w:t>
      </w:r>
      <w:proofErr w:type="spellEnd"/>
      <w:r w:rsidR="00795B85" w:rsidRPr="001E1552">
        <w:rPr>
          <w:rFonts w:ascii="GHEA Grapalat" w:hAnsi="GHEA Grapalat" w:cs="Arial"/>
          <w:shd w:val="clear" w:color="auto" w:fill="FFFFFF"/>
          <w:lang w:val="en-US"/>
        </w:rPr>
        <w:t xml:space="preserve"> </w:t>
      </w:r>
      <w:proofErr w:type="spellStart"/>
      <w:r w:rsidR="00795B85" w:rsidRPr="001E1552">
        <w:rPr>
          <w:rFonts w:ascii="GHEA Grapalat" w:hAnsi="GHEA Grapalat" w:cs="Arial"/>
          <w:shd w:val="clear" w:color="auto" w:fill="FFFFFF"/>
        </w:rPr>
        <w:t>են</w:t>
      </w:r>
      <w:proofErr w:type="spellEnd"/>
      <w:r w:rsidR="00795B85" w:rsidRPr="001E1552">
        <w:rPr>
          <w:rFonts w:ascii="GHEA Grapalat" w:hAnsi="GHEA Grapalat" w:cs="Arial"/>
          <w:shd w:val="clear" w:color="auto" w:fill="FFFFFF"/>
          <w:lang w:val="en-US"/>
        </w:rPr>
        <w:t xml:space="preserve"> </w:t>
      </w:r>
      <w:r w:rsidR="00921ABC" w:rsidRPr="001E1552">
        <w:rPr>
          <w:rFonts w:ascii="GHEA Grapalat" w:hAnsi="GHEA Grapalat" w:cs="Arial"/>
          <w:shd w:val="clear" w:color="auto" w:fill="FFFFFF"/>
          <w:lang w:val="hy-AM"/>
        </w:rPr>
        <w:t xml:space="preserve">մատակարարել սննդամթերք և </w:t>
      </w:r>
      <w:proofErr w:type="spellStart"/>
      <w:r w:rsidR="00795B85" w:rsidRPr="001E1552">
        <w:rPr>
          <w:rFonts w:ascii="GHEA Grapalat" w:hAnsi="GHEA Grapalat" w:cs="Arial"/>
          <w:shd w:val="clear" w:color="auto" w:fill="FFFFFF"/>
        </w:rPr>
        <w:t>մատուցել</w:t>
      </w:r>
      <w:proofErr w:type="spellEnd"/>
      <w:r w:rsidR="00795B85" w:rsidRPr="001E1552">
        <w:rPr>
          <w:rFonts w:ascii="GHEA Grapalat" w:hAnsi="GHEA Grapalat" w:cs="Arial"/>
          <w:shd w:val="clear" w:color="auto" w:fill="FFFFFF"/>
          <w:lang w:val="en-US"/>
        </w:rPr>
        <w:t xml:space="preserve"> </w:t>
      </w:r>
      <w:r w:rsidR="00795B85" w:rsidRPr="001E1552">
        <w:rPr>
          <w:rFonts w:ascii="GHEA Grapalat" w:hAnsi="GHEA Grapalat" w:cs="Arial"/>
          <w:shd w:val="clear" w:color="auto" w:fill="FFFFFF"/>
          <w:lang w:val="hy-AM"/>
        </w:rPr>
        <w:t xml:space="preserve">առաջնային անհրաժեշտության </w:t>
      </w:r>
      <w:proofErr w:type="spellStart"/>
      <w:r w:rsidR="00795B85" w:rsidRPr="001E1552">
        <w:rPr>
          <w:rFonts w:ascii="GHEA Grapalat" w:hAnsi="GHEA Grapalat" w:cs="Arial"/>
          <w:shd w:val="clear" w:color="auto" w:fill="FFFFFF"/>
        </w:rPr>
        <w:t>ապրանքներ</w:t>
      </w:r>
      <w:proofErr w:type="spellEnd"/>
      <w:r w:rsidR="00795B85" w:rsidRPr="001E1552">
        <w:rPr>
          <w:rFonts w:ascii="GHEA Grapalat" w:hAnsi="GHEA Grapalat" w:cs="Arial"/>
          <w:shd w:val="clear" w:color="auto" w:fill="FFFFFF"/>
          <w:lang w:val="en-US"/>
        </w:rPr>
        <w:t xml:space="preserve"> </w:t>
      </w:r>
      <w:proofErr w:type="spellStart"/>
      <w:r w:rsidR="00795B85" w:rsidRPr="001E1552">
        <w:rPr>
          <w:rFonts w:ascii="GHEA Grapalat" w:hAnsi="GHEA Grapalat" w:cs="Arial"/>
          <w:shd w:val="clear" w:color="auto" w:fill="FFFFFF"/>
        </w:rPr>
        <w:t>համայնքի</w:t>
      </w:r>
      <w:proofErr w:type="spellEnd"/>
      <w:r w:rsidR="00795B85" w:rsidRPr="001E1552">
        <w:rPr>
          <w:rFonts w:ascii="GHEA Grapalat" w:hAnsi="GHEA Grapalat" w:cs="Arial"/>
          <w:shd w:val="clear" w:color="auto" w:fill="FFFFFF"/>
          <w:lang w:val="en-US"/>
        </w:rPr>
        <w:t xml:space="preserve"> </w:t>
      </w:r>
      <w:proofErr w:type="spellStart"/>
      <w:r w:rsidR="00795B85" w:rsidRPr="001E1552">
        <w:rPr>
          <w:rFonts w:ascii="GHEA Grapalat" w:hAnsi="GHEA Grapalat" w:cs="Arial"/>
          <w:shd w:val="clear" w:color="auto" w:fill="FFFFFF"/>
        </w:rPr>
        <w:t>սոցիալական</w:t>
      </w:r>
      <w:proofErr w:type="spellEnd"/>
      <w:r w:rsidR="00795B85" w:rsidRPr="001E1552">
        <w:rPr>
          <w:rFonts w:ascii="GHEA Grapalat" w:hAnsi="GHEA Grapalat" w:cs="Arial"/>
          <w:shd w:val="clear" w:color="auto" w:fill="FFFFFF"/>
          <w:lang w:val="en-US"/>
        </w:rPr>
        <w:t xml:space="preserve"> </w:t>
      </w:r>
      <w:proofErr w:type="spellStart"/>
      <w:r w:rsidR="00795B85" w:rsidRPr="001E1552">
        <w:rPr>
          <w:rFonts w:ascii="GHEA Grapalat" w:hAnsi="GHEA Grapalat" w:cs="Arial"/>
          <w:shd w:val="clear" w:color="auto" w:fill="FFFFFF"/>
        </w:rPr>
        <w:t>աջակցության</w:t>
      </w:r>
      <w:proofErr w:type="spellEnd"/>
      <w:r w:rsidR="00795B85" w:rsidRPr="001E1552">
        <w:rPr>
          <w:rFonts w:ascii="GHEA Grapalat" w:hAnsi="GHEA Grapalat" w:cs="Arial"/>
          <w:shd w:val="clear" w:color="auto" w:fill="FFFFFF"/>
          <w:lang w:val="en-US"/>
        </w:rPr>
        <w:t xml:space="preserve"> </w:t>
      </w:r>
      <w:proofErr w:type="spellStart"/>
      <w:r w:rsidR="00795B85" w:rsidRPr="001E1552">
        <w:rPr>
          <w:rFonts w:ascii="GHEA Grapalat" w:hAnsi="GHEA Grapalat" w:cs="Arial"/>
          <w:shd w:val="clear" w:color="auto" w:fill="FFFFFF"/>
        </w:rPr>
        <w:t>ծրագրի</w:t>
      </w:r>
      <w:proofErr w:type="spellEnd"/>
      <w:r w:rsidR="00795B85" w:rsidRPr="001E1552">
        <w:rPr>
          <w:rFonts w:ascii="GHEA Grapalat" w:hAnsi="GHEA Grapalat" w:cs="Arial"/>
          <w:shd w:val="clear" w:color="auto" w:fill="FFFFFF"/>
          <w:lang w:val="en-US"/>
        </w:rPr>
        <w:t xml:space="preserve"> </w:t>
      </w:r>
      <w:proofErr w:type="spellStart"/>
      <w:r w:rsidR="00795B85" w:rsidRPr="001E1552">
        <w:rPr>
          <w:rFonts w:ascii="GHEA Grapalat" w:hAnsi="GHEA Grapalat" w:cs="Arial"/>
          <w:shd w:val="clear" w:color="auto" w:fill="FFFFFF"/>
        </w:rPr>
        <w:t>շահառուներին</w:t>
      </w:r>
      <w:proofErr w:type="spellEnd"/>
      <w:r w:rsidR="00921ABC" w:rsidRPr="001E1552">
        <w:rPr>
          <w:rFonts w:ascii="GHEA Grapalat" w:hAnsi="GHEA Grapalat" w:cs="Arial"/>
          <w:shd w:val="clear" w:color="auto" w:fill="FFFFFF"/>
          <w:lang w:val="hy-AM"/>
        </w:rPr>
        <w:t>։</w:t>
      </w:r>
    </w:p>
    <w:p w14:paraId="3CB3F91C" w14:textId="76D6F60B" w:rsidR="00921ABC" w:rsidRPr="001E1552" w:rsidRDefault="00921ABC" w:rsidP="00E9602C">
      <w:pPr>
        <w:pStyle w:val="a6"/>
        <w:numPr>
          <w:ilvl w:val="0"/>
          <w:numId w:val="1"/>
        </w:numPr>
        <w:spacing w:line="360" w:lineRule="auto"/>
        <w:ind w:hanging="502"/>
        <w:jc w:val="both"/>
        <w:rPr>
          <w:rStyle w:val="a5"/>
          <w:rFonts w:ascii="GHEA Grapalat" w:hAnsi="GHEA Grapalat" w:cs="Arial"/>
          <w:shd w:val="clear" w:color="auto" w:fill="FFFFFF"/>
          <w:lang w:val="hy-AM"/>
        </w:rPr>
      </w:pPr>
      <w:proofErr w:type="spellStart"/>
      <w:r w:rsidRPr="001E1552">
        <w:rPr>
          <w:rStyle w:val="a5"/>
          <w:rFonts w:ascii="GHEA Grapalat" w:hAnsi="GHEA Grapalat" w:cs="Arial"/>
          <w:shd w:val="clear" w:color="auto" w:fill="FFFFFF"/>
        </w:rPr>
        <w:t>Օֆերտայի</w:t>
      </w:r>
      <w:proofErr w:type="spellEnd"/>
      <w:r w:rsidRPr="001E1552">
        <w:rPr>
          <w:rStyle w:val="a5"/>
          <w:rFonts w:ascii="GHEA Grapalat" w:hAnsi="GHEA Grapalat" w:cs="Arial"/>
          <w:shd w:val="clear" w:color="auto" w:fill="FFFFFF"/>
        </w:rPr>
        <w:t xml:space="preserve"> </w:t>
      </w:r>
      <w:proofErr w:type="spellStart"/>
      <w:r w:rsidRPr="001E1552">
        <w:rPr>
          <w:rStyle w:val="a5"/>
          <w:rFonts w:ascii="GHEA Grapalat" w:hAnsi="GHEA Grapalat" w:cs="Arial"/>
          <w:shd w:val="clear" w:color="auto" w:fill="FFFFFF"/>
        </w:rPr>
        <w:t>նպատակը</w:t>
      </w:r>
      <w:proofErr w:type="spellEnd"/>
    </w:p>
    <w:p w14:paraId="4C4464AC" w14:textId="495AFB0F" w:rsidR="00921ABC" w:rsidRPr="001E1552" w:rsidRDefault="00E9602C" w:rsidP="00921ABC">
      <w:pPr>
        <w:pStyle w:val="a6"/>
        <w:spacing w:line="360" w:lineRule="auto"/>
        <w:ind w:left="-217" w:firstLine="0"/>
        <w:jc w:val="both"/>
        <w:rPr>
          <w:rFonts w:ascii="GHEA Grapalat" w:hAnsi="GHEA Grapalat" w:cs="Arial"/>
          <w:shd w:val="clear" w:color="auto" w:fill="FFFFFF"/>
          <w:lang w:val="hy-AM"/>
        </w:rPr>
      </w:pPr>
      <w:r w:rsidRPr="001E1552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921ABC" w:rsidRPr="001E1552">
        <w:rPr>
          <w:rFonts w:ascii="GHEA Grapalat" w:hAnsi="GHEA Grapalat" w:cs="Arial"/>
          <w:shd w:val="clear" w:color="auto" w:fill="FFFFFF"/>
          <w:lang w:val="hy-AM"/>
        </w:rPr>
        <w:t>Կազմակերպությունների ներգրավո</w:t>
      </w:r>
      <w:r w:rsidRPr="001E1552">
        <w:rPr>
          <w:rFonts w:ascii="GHEA Grapalat" w:hAnsi="GHEA Grapalat" w:cs="Arial"/>
          <w:shd w:val="clear" w:color="auto" w:fill="FFFFFF"/>
          <w:lang w:val="hy-AM"/>
        </w:rPr>
        <w:t>ւմը</w:t>
      </w:r>
      <w:r w:rsidR="00921ABC" w:rsidRPr="001E1552">
        <w:rPr>
          <w:rFonts w:ascii="GHEA Grapalat" w:hAnsi="GHEA Grapalat" w:cs="Arial"/>
          <w:shd w:val="clear" w:color="auto" w:fill="FFFFFF"/>
          <w:lang w:val="hy-AM"/>
        </w:rPr>
        <w:t xml:space="preserve"> կյանքի դժվարին իրավիճակում հայտնված անձանց աջակցություն տրամադրելու նպատակով, առանց գնումների գործընթացի</w:t>
      </w:r>
      <w:r w:rsidRPr="001E1552">
        <w:rPr>
          <w:rFonts w:ascii="GHEA Grapalat" w:hAnsi="GHEA Grapalat" w:cs="Arial"/>
          <w:shd w:val="clear" w:color="auto" w:fill="FFFFFF"/>
          <w:lang w:val="hy-AM"/>
        </w:rPr>
        <w:t>։</w:t>
      </w:r>
    </w:p>
    <w:p w14:paraId="425E454B" w14:textId="1BCCA2A5" w:rsidR="00E9602C" w:rsidRPr="001E1552" w:rsidRDefault="00E9602C" w:rsidP="00E9602C">
      <w:pPr>
        <w:pStyle w:val="a6"/>
        <w:numPr>
          <w:ilvl w:val="0"/>
          <w:numId w:val="1"/>
        </w:numPr>
        <w:spacing w:line="360" w:lineRule="auto"/>
        <w:jc w:val="both"/>
        <w:rPr>
          <w:rStyle w:val="a5"/>
          <w:rFonts w:ascii="GHEA Grapalat" w:hAnsi="GHEA Grapalat" w:cs="Arial"/>
          <w:shd w:val="clear" w:color="auto" w:fill="FFFFFF"/>
          <w:lang w:val="hy-AM"/>
        </w:rPr>
      </w:pPr>
      <w:proofErr w:type="spellStart"/>
      <w:r w:rsidRPr="001E1552">
        <w:rPr>
          <w:rStyle w:val="a5"/>
          <w:rFonts w:ascii="GHEA Grapalat" w:hAnsi="GHEA Grapalat" w:cs="Arial"/>
          <w:shd w:val="clear" w:color="auto" w:fill="FFFFFF"/>
        </w:rPr>
        <w:t>Մասնակցության</w:t>
      </w:r>
      <w:proofErr w:type="spellEnd"/>
      <w:r w:rsidRPr="001E1552">
        <w:rPr>
          <w:rStyle w:val="a5"/>
          <w:rFonts w:ascii="GHEA Grapalat" w:hAnsi="GHEA Grapalat" w:cs="Arial"/>
          <w:shd w:val="clear" w:color="auto" w:fill="FFFFFF"/>
        </w:rPr>
        <w:t xml:space="preserve"> </w:t>
      </w:r>
      <w:proofErr w:type="spellStart"/>
      <w:r w:rsidRPr="001E1552">
        <w:rPr>
          <w:rStyle w:val="a5"/>
          <w:rFonts w:ascii="GHEA Grapalat" w:hAnsi="GHEA Grapalat" w:cs="Arial"/>
          <w:shd w:val="clear" w:color="auto" w:fill="FFFFFF"/>
        </w:rPr>
        <w:t>պայմաններ</w:t>
      </w:r>
      <w:proofErr w:type="spellEnd"/>
    </w:p>
    <w:p w14:paraId="3485D7F1" w14:textId="77777777" w:rsidR="00E9602C" w:rsidRPr="001E1552" w:rsidRDefault="00E9602C" w:rsidP="00E9602C">
      <w:pPr>
        <w:pStyle w:val="a7"/>
        <w:shd w:val="clear" w:color="auto" w:fill="FFFFFF"/>
        <w:rPr>
          <w:rFonts w:ascii="GHEA Grapalat" w:eastAsia="Cambria" w:hAnsi="GHEA Grapalat" w:cs="Arial"/>
          <w:color w:val="222222"/>
          <w:kern w:val="2"/>
          <w:sz w:val="22"/>
          <w:shd w:val="clear" w:color="auto" w:fill="FFFFFF"/>
          <w:lang w:val="hy-AM" w:eastAsia="ru-RU"/>
          <w14:ligatures w14:val="standardContextual"/>
        </w:rPr>
      </w:pPr>
      <w:r w:rsidRPr="001E1552">
        <w:rPr>
          <w:rFonts w:ascii="GHEA Grapalat" w:eastAsia="Cambria" w:hAnsi="GHEA Grapalat" w:cs="Arial"/>
          <w:color w:val="222222"/>
          <w:kern w:val="2"/>
          <w:sz w:val="22"/>
          <w:shd w:val="clear" w:color="auto" w:fill="FFFFFF"/>
          <w:lang w:val="hy-AM" w:eastAsia="ru-RU"/>
          <w14:ligatures w14:val="standardContextual"/>
        </w:rPr>
        <w:t>Կազմակերպությունները կարող են մասնակցել, եթե՝</w:t>
      </w:r>
    </w:p>
    <w:p w14:paraId="0DBA0162" w14:textId="6AF14DB9" w:rsidR="00E9602C" w:rsidRPr="001E1552" w:rsidRDefault="00E9602C" w:rsidP="00E9602C">
      <w:pPr>
        <w:pStyle w:val="a7"/>
        <w:numPr>
          <w:ilvl w:val="0"/>
          <w:numId w:val="2"/>
        </w:numPr>
        <w:shd w:val="clear" w:color="auto" w:fill="FFFFFF"/>
        <w:ind w:left="945"/>
        <w:rPr>
          <w:rFonts w:ascii="GHEA Grapalat" w:eastAsia="Cambria" w:hAnsi="GHEA Grapalat" w:cs="Arial"/>
          <w:color w:val="222222"/>
          <w:kern w:val="2"/>
          <w:sz w:val="22"/>
          <w:shd w:val="clear" w:color="auto" w:fill="FFFFFF"/>
          <w:lang w:val="hy-AM" w:eastAsia="ru-RU"/>
          <w14:ligatures w14:val="standardContextual"/>
        </w:rPr>
      </w:pPr>
      <w:r w:rsidRPr="001E1552">
        <w:rPr>
          <w:rFonts w:ascii="GHEA Grapalat" w:eastAsia="Cambria" w:hAnsi="GHEA Grapalat" w:cs="Arial"/>
          <w:color w:val="222222"/>
          <w:kern w:val="2"/>
          <w:sz w:val="22"/>
          <w:shd w:val="clear" w:color="auto" w:fill="FFFFFF"/>
          <w:lang w:val="hy-AM" w:eastAsia="ru-RU"/>
          <w14:ligatures w14:val="standardContextual"/>
        </w:rPr>
        <w:t>գրանցված են ՀՀ</w:t>
      </w:r>
      <w:r w:rsidR="007D0CFA" w:rsidRPr="001E1552">
        <w:rPr>
          <w:rFonts w:ascii="GHEA Grapalat" w:eastAsia="Cambria" w:hAnsi="GHEA Grapalat" w:cs="Arial"/>
          <w:color w:val="222222"/>
          <w:kern w:val="2"/>
          <w:sz w:val="22"/>
          <w:shd w:val="clear" w:color="auto" w:fill="FFFFFF"/>
          <w:lang w:val="hy-AM" w:eastAsia="ru-RU"/>
          <w14:ligatures w14:val="standardContextual"/>
        </w:rPr>
        <w:t xml:space="preserve">-ում և </w:t>
      </w:r>
      <w:r w:rsidRPr="001E1552">
        <w:rPr>
          <w:rFonts w:ascii="GHEA Grapalat" w:eastAsia="Cambria" w:hAnsi="GHEA Grapalat" w:cs="Arial"/>
          <w:color w:val="222222"/>
          <w:kern w:val="2"/>
          <w:sz w:val="22"/>
          <w:shd w:val="clear" w:color="auto" w:fill="FFFFFF"/>
          <w:lang w:val="hy-AM" w:eastAsia="ru-RU"/>
          <w14:ligatures w14:val="standardContextual"/>
        </w:rPr>
        <w:t>գործունեություն</w:t>
      </w:r>
      <w:r w:rsidR="007D0CFA" w:rsidRPr="001E1552">
        <w:rPr>
          <w:rFonts w:ascii="GHEA Grapalat" w:eastAsia="Cambria" w:hAnsi="GHEA Grapalat" w:cs="Arial"/>
          <w:color w:val="222222"/>
          <w:kern w:val="2"/>
          <w:sz w:val="22"/>
          <w:shd w:val="clear" w:color="auto" w:fill="FFFFFF"/>
          <w:lang w:val="hy-AM" w:eastAsia="ru-RU"/>
          <w14:ligatures w14:val="standardContextual"/>
        </w:rPr>
        <w:t xml:space="preserve"> են իրականացնում Ջերմուկի համայնքապետարանի վարչական շենքից մինչև  11000 մետր(ուղիղ գծով)  հեռավորության վրա</w:t>
      </w:r>
      <w:r w:rsidRPr="001E1552">
        <w:rPr>
          <w:rFonts w:ascii="GHEA Grapalat" w:eastAsia="Cambria" w:hAnsi="GHEA Grapalat" w:cs="Arial"/>
          <w:color w:val="222222"/>
          <w:kern w:val="2"/>
          <w:sz w:val="22"/>
          <w:shd w:val="clear" w:color="auto" w:fill="FFFFFF"/>
          <w:lang w:val="hy-AM" w:eastAsia="ru-RU"/>
          <w14:ligatures w14:val="standardContextual"/>
        </w:rPr>
        <w:t>,</w:t>
      </w:r>
    </w:p>
    <w:p w14:paraId="33D3D55C" w14:textId="77777777" w:rsidR="00E9602C" w:rsidRPr="001E1552" w:rsidRDefault="00E9602C" w:rsidP="00E9602C">
      <w:pPr>
        <w:pStyle w:val="a7"/>
        <w:numPr>
          <w:ilvl w:val="0"/>
          <w:numId w:val="2"/>
        </w:numPr>
        <w:shd w:val="clear" w:color="auto" w:fill="FFFFFF"/>
        <w:ind w:left="945"/>
        <w:rPr>
          <w:rFonts w:ascii="GHEA Grapalat" w:eastAsia="Cambria" w:hAnsi="GHEA Grapalat" w:cs="Arial"/>
          <w:color w:val="222222"/>
          <w:kern w:val="2"/>
          <w:sz w:val="22"/>
          <w:shd w:val="clear" w:color="auto" w:fill="FFFFFF"/>
          <w:lang w:val="hy-AM" w:eastAsia="ru-RU"/>
          <w14:ligatures w14:val="standardContextual"/>
        </w:rPr>
      </w:pPr>
      <w:r w:rsidRPr="001E1552">
        <w:rPr>
          <w:rFonts w:ascii="GHEA Grapalat" w:eastAsia="Cambria" w:hAnsi="GHEA Grapalat" w:cs="Arial"/>
          <w:color w:val="222222"/>
          <w:kern w:val="2"/>
          <w:sz w:val="22"/>
          <w:shd w:val="clear" w:color="auto" w:fill="FFFFFF"/>
          <w:lang w:val="hy-AM" w:eastAsia="ru-RU"/>
          <w14:ligatures w14:val="standardContextual"/>
        </w:rPr>
        <w:t>ունեն համապատասխան որակավորում և փորձ սոցիալական նշանակության ապրանքների կամ ծառայությունների մատուցման ոլորտում,</w:t>
      </w:r>
    </w:p>
    <w:p w14:paraId="60ACEC35" w14:textId="77777777" w:rsidR="00E9602C" w:rsidRPr="001E1552" w:rsidRDefault="00E9602C" w:rsidP="00E9602C">
      <w:pPr>
        <w:pStyle w:val="a7"/>
        <w:numPr>
          <w:ilvl w:val="0"/>
          <w:numId w:val="2"/>
        </w:numPr>
        <w:shd w:val="clear" w:color="auto" w:fill="FFFFFF"/>
        <w:ind w:left="945"/>
        <w:rPr>
          <w:rFonts w:ascii="GHEA Grapalat" w:eastAsia="Cambria" w:hAnsi="GHEA Grapalat" w:cs="Arial"/>
          <w:color w:val="222222"/>
          <w:kern w:val="2"/>
          <w:sz w:val="22"/>
          <w:shd w:val="clear" w:color="auto" w:fill="FFFFFF"/>
          <w:lang w:val="hy-AM" w:eastAsia="ru-RU"/>
          <w14:ligatures w14:val="standardContextual"/>
        </w:rPr>
      </w:pPr>
      <w:r w:rsidRPr="001E1552">
        <w:rPr>
          <w:rFonts w:ascii="GHEA Grapalat" w:eastAsia="Cambria" w:hAnsi="GHEA Grapalat" w:cs="Arial"/>
          <w:color w:val="222222"/>
          <w:kern w:val="2"/>
          <w:sz w:val="22"/>
          <w:shd w:val="clear" w:color="auto" w:fill="FFFFFF"/>
          <w:lang w:val="hy-AM" w:eastAsia="ru-RU"/>
          <w14:ligatures w14:val="standardContextual"/>
        </w:rPr>
        <w:t>համաձայն են գործել համայնքի սահմանած պայմաններով և սահմանաչափերով։</w:t>
      </w:r>
    </w:p>
    <w:p w14:paraId="328AEABC" w14:textId="6CFA8FD9" w:rsidR="00472315" w:rsidRPr="001E1552" w:rsidRDefault="00E6141F" w:rsidP="0074615D">
      <w:pPr>
        <w:pStyle w:val="a6"/>
        <w:spacing w:line="360" w:lineRule="auto"/>
        <w:ind w:left="360" w:firstLine="0"/>
        <w:jc w:val="both"/>
        <w:rPr>
          <w:rFonts w:ascii="GHEA Grapalat" w:hAnsi="GHEA Grapalat"/>
          <w:b/>
          <w:sz w:val="32"/>
          <w:szCs w:val="32"/>
          <w:lang w:val="hy-AM"/>
        </w:rPr>
      </w:pPr>
      <w:r w:rsidRPr="001E1552">
        <w:rPr>
          <w:rStyle w:val="a5"/>
          <w:rFonts w:ascii="GHEA Grapalat" w:hAnsi="GHEA Grapalat" w:cs="Arial"/>
          <w:shd w:val="clear" w:color="auto" w:fill="FFFFFF"/>
          <w:lang w:val="hy-AM"/>
        </w:rPr>
        <w:t>3</w:t>
      </w:r>
      <w:r w:rsidR="0074615D" w:rsidRPr="001E1552">
        <w:rPr>
          <w:rStyle w:val="a5"/>
          <w:rFonts w:ascii="Cambria Math" w:hAnsi="Cambria Math" w:cs="Cambria Math"/>
          <w:shd w:val="clear" w:color="auto" w:fill="FFFFFF"/>
          <w:lang w:val="hy-AM"/>
        </w:rPr>
        <w:t>․</w:t>
      </w:r>
      <w:r w:rsidRPr="001E1552">
        <w:rPr>
          <w:rStyle w:val="a5"/>
          <w:rFonts w:ascii="GHEA Grapalat" w:hAnsi="GHEA Grapalat" w:cs="Arial"/>
          <w:shd w:val="clear" w:color="auto" w:fill="FFFFFF"/>
          <w:lang w:val="hy-AM"/>
        </w:rPr>
        <w:t xml:space="preserve">  </w:t>
      </w:r>
      <w:r w:rsidR="0074615D" w:rsidRPr="001E1552">
        <w:rPr>
          <w:rStyle w:val="a5"/>
          <w:rFonts w:ascii="GHEA Grapalat" w:hAnsi="GHEA Grapalat" w:cs="Arial"/>
          <w:shd w:val="clear" w:color="auto" w:fill="FFFFFF"/>
          <w:lang w:val="hy-AM"/>
        </w:rPr>
        <w:t>Սոցիալական աջակցության անհրաժեշտ ձևերը՝</w:t>
      </w:r>
    </w:p>
    <w:p w14:paraId="5D5669A3" w14:textId="150B1565" w:rsidR="00743D3F" w:rsidRPr="001E1552" w:rsidRDefault="00B6515E" w:rsidP="00472315">
      <w:pPr>
        <w:spacing w:after="177" w:line="259" w:lineRule="auto"/>
        <w:ind w:left="-5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1E1552">
        <w:rPr>
          <w:rFonts w:ascii="GHEA Grapalat" w:hAnsi="GHEA Grapalat"/>
          <w:b/>
          <w:i/>
          <w:sz w:val="28"/>
          <w:szCs w:val="28"/>
          <w:lang w:val="hy-AM"/>
        </w:rPr>
        <w:t>Սննդամթերք</w:t>
      </w:r>
    </w:p>
    <w:p w14:paraId="3B19C551" w14:textId="46F9A28D" w:rsidR="00C53AAF" w:rsidRPr="001E1552" w:rsidRDefault="00C53AAF" w:rsidP="00C53AAF">
      <w:pPr>
        <w:spacing w:after="177" w:line="259" w:lineRule="auto"/>
        <w:ind w:left="-5"/>
        <w:rPr>
          <w:rFonts w:ascii="GHEA Grapalat" w:hAnsi="GHEA Grapalat"/>
          <w:b/>
          <w:i/>
          <w:sz w:val="24"/>
          <w:lang w:val="hy-AM"/>
        </w:rPr>
      </w:pPr>
      <w:r w:rsidRPr="001E1552">
        <w:rPr>
          <w:rFonts w:ascii="GHEA Grapalat" w:hAnsi="GHEA Grapalat"/>
          <w:sz w:val="24"/>
          <w:lang w:val="hy-AM"/>
        </w:rPr>
        <w:t xml:space="preserve">         </w:t>
      </w:r>
      <w:r w:rsidRPr="007175AF">
        <w:rPr>
          <w:rFonts w:ascii="GHEA Grapalat" w:hAnsi="GHEA Grapalat"/>
          <w:b/>
          <w:i/>
          <w:sz w:val="24"/>
          <w:lang w:val="hy-AM"/>
        </w:rPr>
        <w:t xml:space="preserve">Փաթեթի </w:t>
      </w:r>
      <w:r w:rsidR="00691E3A" w:rsidRPr="001E1552">
        <w:rPr>
          <w:rFonts w:ascii="GHEA Grapalat" w:hAnsi="GHEA Grapalat"/>
          <w:b/>
          <w:i/>
          <w:sz w:val="24"/>
          <w:lang w:val="hy-AM"/>
        </w:rPr>
        <w:t xml:space="preserve"> պարտադիր </w:t>
      </w:r>
      <w:r w:rsidR="00691E3A" w:rsidRPr="007175AF">
        <w:rPr>
          <w:rFonts w:ascii="GHEA Grapalat" w:hAnsi="GHEA Grapalat"/>
          <w:b/>
          <w:i/>
          <w:sz w:val="24"/>
          <w:lang w:val="hy-AM"/>
        </w:rPr>
        <w:t>պարունակություն</w:t>
      </w:r>
      <w:r w:rsidR="00691E3A" w:rsidRPr="001E1552">
        <w:rPr>
          <w:rFonts w:ascii="GHEA Grapalat" w:hAnsi="GHEA Grapalat"/>
          <w:b/>
          <w:i/>
          <w:sz w:val="24"/>
          <w:lang w:val="hy-AM"/>
        </w:rPr>
        <w:t>՝</w:t>
      </w:r>
    </w:p>
    <w:p w14:paraId="209B0027" w14:textId="5ADC8947" w:rsidR="002B0820" w:rsidRPr="007175AF" w:rsidRDefault="00EA457E" w:rsidP="004D2ADE">
      <w:pPr>
        <w:ind w:left="0" w:firstLine="0"/>
        <w:rPr>
          <w:rFonts w:ascii="GHEA Grapalat" w:hAnsi="GHEA Grapalat"/>
          <w:szCs w:val="22"/>
          <w:lang w:val="hy-AM"/>
        </w:rPr>
      </w:pPr>
      <w:r w:rsidRPr="007175AF">
        <w:rPr>
          <w:rFonts w:ascii="GHEA Grapalat" w:hAnsi="GHEA Grapalat"/>
          <w:szCs w:val="22"/>
          <w:lang w:val="hy-AM"/>
        </w:rPr>
        <w:t xml:space="preserve">       </w:t>
      </w:r>
      <w:r w:rsidR="004934C8" w:rsidRPr="007175AF">
        <w:rPr>
          <w:rFonts w:ascii="GHEA Grapalat" w:hAnsi="GHEA Grapalat"/>
          <w:szCs w:val="22"/>
          <w:lang w:val="hy-AM"/>
        </w:rPr>
        <w:t xml:space="preserve">  </w:t>
      </w:r>
      <w:r w:rsidR="002B0820" w:rsidRPr="007175AF">
        <w:rPr>
          <w:rFonts w:ascii="GHEA Grapalat" w:hAnsi="GHEA Grapalat"/>
          <w:szCs w:val="22"/>
          <w:lang w:val="hy-AM"/>
        </w:rPr>
        <w:t>Շաքարավազ՝ 2կգ</w:t>
      </w:r>
    </w:p>
    <w:p w14:paraId="6A5F499B" w14:textId="77777777" w:rsidR="00190C30" w:rsidRPr="007175AF" w:rsidRDefault="002B0820">
      <w:pPr>
        <w:ind w:left="653"/>
        <w:rPr>
          <w:rFonts w:ascii="GHEA Grapalat" w:hAnsi="GHEA Grapalat"/>
          <w:szCs w:val="22"/>
          <w:lang w:val="hy-AM"/>
        </w:rPr>
      </w:pPr>
      <w:r w:rsidRPr="007175AF">
        <w:rPr>
          <w:rFonts w:ascii="GHEA Grapalat" w:hAnsi="GHEA Grapalat"/>
          <w:szCs w:val="22"/>
          <w:lang w:val="hy-AM"/>
        </w:rPr>
        <w:t>Ալյուր</w:t>
      </w:r>
      <w:r w:rsidR="00190C30" w:rsidRPr="007175AF">
        <w:rPr>
          <w:rFonts w:ascii="GHEA Grapalat" w:hAnsi="GHEA Grapalat"/>
          <w:szCs w:val="22"/>
          <w:lang w:val="hy-AM"/>
        </w:rPr>
        <w:t>՝ 5 կգ, բարձր տեսակի, փաթեթավորված և մակնշված</w:t>
      </w:r>
    </w:p>
    <w:p w14:paraId="09A530A3" w14:textId="77777777" w:rsidR="00E45A1D" w:rsidRPr="007175AF" w:rsidRDefault="00190C30">
      <w:pPr>
        <w:ind w:left="653"/>
        <w:rPr>
          <w:rFonts w:ascii="GHEA Grapalat" w:hAnsi="GHEA Grapalat"/>
          <w:szCs w:val="22"/>
          <w:lang w:val="hy-AM"/>
        </w:rPr>
      </w:pPr>
      <w:r w:rsidRPr="007175AF">
        <w:rPr>
          <w:rFonts w:ascii="GHEA Grapalat" w:hAnsi="GHEA Grapalat"/>
          <w:szCs w:val="22"/>
          <w:lang w:val="hy-AM"/>
        </w:rPr>
        <w:t xml:space="preserve">Աղ՝ 1կգ, </w:t>
      </w:r>
      <w:r w:rsidR="00E45A1D" w:rsidRPr="007175AF">
        <w:rPr>
          <w:rFonts w:ascii="GHEA Grapalat" w:hAnsi="GHEA Grapalat"/>
          <w:szCs w:val="22"/>
          <w:lang w:val="hy-AM"/>
        </w:rPr>
        <w:t>յոդացված կերակրի</w:t>
      </w:r>
    </w:p>
    <w:p w14:paraId="5A7558F0" w14:textId="77777777" w:rsidR="00E45A1D" w:rsidRPr="007175AF" w:rsidRDefault="00E45A1D">
      <w:pPr>
        <w:ind w:left="653"/>
        <w:rPr>
          <w:rFonts w:ascii="GHEA Grapalat" w:hAnsi="GHEA Grapalat"/>
          <w:szCs w:val="22"/>
          <w:lang w:val="hy-AM"/>
        </w:rPr>
      </w:pPr>
      <w:r w:rsidRPr="007175AF">
        <w:rPr>
          <w:rFonts w:ascii="GHEA Grapalat" w:hAnsi="GHEA Grapalat"/>
          <w:szCs w:val="22"/>
          <w:lang w:val="hy-AM"/>
        </w:rPr>
        <w:t>Մակարոն՝ 2կգ, 2 տեսակի</w:t>
      </w:r>
    </w:p>
    <w:p w14:paraId="52E3398B" w14:textId="0BD63A15" w:rsidR="006B4BEC" w:rsidRPr="007175AF" w:rsidRDefault="00E45A1D">
      <w:pPr>
        <w:ind w:left="653"/>
        <w:rPr>
          <w:rFonts w:ascii="GHEA Grapalat" w:hAnsi="GHEA Grapalat"/>
          <w:szCs w:val="22"/>
          <w:lang w:val="hy-AM"/>
        </w:rPr>
      </w:pPr>
      <w:r w:rsidRPr="007175AF">
        <w:rPr>
          <w:rFonts w:ascii="GHEA Grapalat" w:hAnsi="GHEA Grapalat"/>
          <w:szCs w:val="22"/>
          <w:lang w:val="hy-AM"/>
        </w:rPr>
        <w:t>Բրինձ՝ 1կգ, սպ</w:t>
      </w:r>
      <w:r w:rsidR="006B4BEC" w:rsidRPr="007175AF">
        <w:rPr>
          <w:rFonts w:ascii="GHEA Grapalat" w:hAnsi="GHEA Grapalat"/>
          <w:szCs w:val="22"/>
          <w:lang w:val="hy-AM"/>
        </w:rPr>
        <w:t xml:space="preserve">իտակ, երկար </w:t>
      </w:r>
      <w:r w:rsidR="00B3304B" w:rsidRPr="001E1552">
        <w:rPr>
          <w:rFonts w:ascii="GHEA Grapalat" w:hAnsi="GHEA Grapalat"/>
          <w:szCs w:val="22"/>
          <w:lang w:val="hy-AM"/>
        </w:rPr>
        <w:t>թ</w:t>
      </w:r>
      <w:r w:rsidR="006B4BEC" w:rsidRPr="007175AF">
        <w:rPr>
          <w:rFonts w:ascii="GHEA Grapalat" w:hAnsi="GHEA Grapalat"/>
          <w:szCs w:val="22"/>
          <w:lang w:val="hy-AM"/>
        </w:rPr>
        <w:t>այլանդական</w:t>
      </w:r>
    </w:p>
    <w:p w14:paraId="2D33DAFF" w14:textId="5A619235" w:rsidR="006B4BEC" w:rsidRPr="007175AF" w:rsidRDefault="006B4BEC">
      <w:pPr>
        <w:ind w:left="653"/>
        <w:rPr>
          <w:rFonts w:ascii="GHEA Grapalat" w:hAnsi="GHEA Grapalat"/>
          <w:szCs w:val="22"/>
          <w:lang w:val="hy-AM"/>
        </w:rPr>
      </w:pPr>
      <w:r w:rsidRPr="007175AF">
        <w:rPr>
          <w:rFonts w:ascii="GHEA Grapalat" w:hAnsi="GHEA Grapalat"/>
          <w:szCs w:val="22"/>
          <w:lang w:val="hy-AM"/>
        </w:rPr>
        <w:t>Հնդկաձավար՝ 1կգ</w:t>
      </w:r>
    </w:p>
    <w:p w14:paraId="76FA564F" w14:textId="0CA537A0" w:rsidR="006B4BEC" w:rsidRPr="007175AF" w:rsidRDefault="006B4BEC">
      <w:pPr>
        <w:ind w:left="653"/>
        <w:rPr>
          <w:rFonts w:ascii="GHEA Grapalat" w:hAnsi="GHEA Grapalat"/>
          <w:szCs w:val="22"/>
          <w:lang w:val="hy-AM"/>
        </w:rPr>
      </w:pPr>
      <w:r w:rsidRPr="007175AF">
        <w:rPr>
          <w:rFonts w:ascii="GHEA Grapalat" w:hAnsi="GHEA Grapalat"/>
          <w:szCs w:val="22"/>
          <w:lang w:val="hy-AM"/>
        </w:rPr>
        <w:t>Ոսպ՝ 1կգ</w:t>
      </w:r>
    </w:p>
    <w:p w14:paraId="59979A92" w14:textId="09010DC6" w:rsidR="006B4BEC" w:rsidRPr="007175AF" w:rsidRDefault="0019369D">
      <w:pPr>
        <w:ind w:left="653"/>
        <w:rPr>
          <w:rFonts w:ascii="GHEA Grapalat" w:hAnsi="GHEA Grapalat"/>
          <w:szCs w:val="22"/>
          <w:lang w:val="hy-AM"/>
        </w:rPr>
      </w:pPr>
      <w:r w:rsidRPr="007175AF">
        <w:rPr>
          <w:rFonts w:ascii="GHEA Grapalat" w:hAnsi="GHEA Grapalat"/>
          <w:szCs w:val="22"/>
          <w:lang w:val="hy-AM"/>
        </w:rPr>
        <w:t>Ձ</w:t>
      </w:r>
      <w:r w:rsidR="006B4BEC" w:rsidRPr="007175AF">
        <w:rPr>
          <w:rFonts w:ascii="GHEA Grapalat" w:hAnsi="GHEA Grapalat"/>
          <w:szCs w:val="22"/>
          <w:lang w:val="hy-AM"/>
        </w:rPr>
        <w:t>ավար</w:t>
      </w:r>
      <w:r w:rsidRPr="007175AF">
        <w:rPr>
          <w:rFonts w:ascii="GHEA Grapalat" w:hAnsi="GHEA Grapalat"/>
          <w:szCs w:val="22"/>
          <w:lang w:val="hy-AM"/>
        </w:rPr>
        <w:t>՝ 1կգ սպիտակ ցորենի ձավար</w:t>
      </w:r>
    </w:p>
    <w:p w14:paraId="4F37FD41" w14:textId="651D0591" w:rsidR="0019369D" w:rsidRPr="007175AF" w:rsidRDefault="0019369D">
      <w:pPr>
        <w:ind w:left="653"/>
        <w:rPr>
          <w:rFonts w:ascii="GHEA Grapalat" w:hAnsi="GHEA Grapalat"/>
          <w:sz w:val="28"/>
          <w:szCs w:val="28"/>
          <w:lang w:val="hy-AM"/>
        </w:rPr>
      </w:pPr>
      <w:r w:rsidRPr="007175AF">
        <w:rPr>
          <w:rFonts w:ascii="GHEA Grapalat" w:hAnsi="GHEA Grapalat"/>
          <w:szCs w:val="22"/>
          <w:lang w:val="hy-AM"/>
        </w:rPr>
        <w:t>Հաճար՝ 1կգ ամբողջահատիկ</w:t>
      </w:r>
    </w:p>
    <w:p w14:paraId="7335D6CA" w14:textId="62D9A438" w:rsidR="0019369D" w:rsidRPr="007175AF" w:rsidRDefault="0019369D">
      <w:pPr>
        <w:ind w:left="653"/>
        <w:rPr>
          <w:rFonts w:ascii="GHEA Grapalat" w:hAnsi="GHEA Grapalat"/>
          <w:szCs w:val="22"/>
          <w:lang w:val="hy-AM"/>
        </w:rPr>
      </w:pPr>
      <w:r w:rsidRPr="007175AF">
        <w:rPr>
          <w:rFonts w:ascii="GHEA Grapalat" w:hAnsi="GHEA Grapalat"/>
          <w:szCs w:val="22"/>
          <w:lang w:val="hy-AM"/>
        </w:rPr>
        <w:t>Ոլոռ՝ 1կգ, դեղին</w:t>
      </w:r>
    </w:p>
    <w:p w14:paraId="405CA217" w14:textId="098F2040" w:rsidR="0019369D" w:rsidRPr="007175AF" w:rsidRDefault="0019369D">
      <w:pPr>
        <w:ind w:left="653"/>
        <w:rPr>
          <w:rFonts w:ascii="GHEA Grapalat" w:hAnsi="GHEA Grapalat"/>
          <w:szCs w:val="22"/>
          <w:lang w:val="hy-AM"/>
        </w:rPr>
      </w:pPr>
      <w:r w:rsidRPr="007175AF">
        <w:rPr>
          <w:rFonts w:ascii="GHEA Grapalat" w:hAnsi="GHEA Grapalat"/>
          <w:szCs w:val="22"/>
          <w:lang w:val="hy-AM"/>
        </w:rPr>
        <w:lastRenderedPageBreak/>
        <w:t>Սիսեռ՝ 1կգ</w:t>
      </w:r>
    </w:p>
    <w:p w14:paraId="4FE414B8" w14:textId="19647AE0" w:rsidR="0019369D" w:rsidRPr="007175AF" w:rsidRDefault="00D86BD7">
      <w:pPr>
        <w:ind w:left="653"/>
        <w:rPr>
          <w:rFonts w:ascii="GHEA Grapalat" w:hAnsi="GHEA Grapalat"/>
          <w:szCs w:val="22"/>
          <w:lang w:val="hy-AM"/>
        </w:rPr>
      </w:pPr>
      <w:r w:rsidRPr="007175AF">
        <w:rPr>
          <w:rFonts w:ascii="GHEA Grapalat" w:hAnsi="GHEA Grapalat"/>
          <w:szCs w:val="22"/>
          <w:lang w:val="hy-AM"/>
        </w:rPr>
        <w:t>Ձու՝ 10 հատ</w:t>
      </w:r>
    </w:p>
    <w:p w14:paraId="7EBEE735" w14:textId="3C6E5B94" w:rsidR="00D86BD7" w:rsidRPr="007175AF" w:rsidRDefault="00D86BD7">
      <w:pPr>
        <w:ind w:left="653"/>
        <w:rPr>
          <w:rFonts w:ascii="GHEA Grapalat" w:hAnsi="GHEA Grapalat"/>
          <w:szCs w:val="22"/>
          <w:lang w:val="hy-AM"/>
        </w:rPr>
      </w:pPr>
      <w:r w:rsidRPr="007175AF">
        <w:rPr>
          <w:rFonts w:ascii="GHEA Grapalat" w:hAnsi="GHEA Grapalat"/>
          <w:szCs w:val="22"/>
          <w:lang w:val="hy-AM"/>
        </w:rPr>
        <w:t>Տոմատի մածուկ՝ 1 հատ 0.5 կգ</w:t>
      </w:r>
    </w:p>
    <w:p w14:paraId="5E4DA347" w14:textId="1B0EF050" w:rsidR="00D86BD7" w:rsidRPr="007175AF" w:rsidRDefault="00D86BD7">
      <w:pPr>
        <w:ind w:left="653"/>
        <w:rPr>
          <w:rFonts w:ascii="GHEA Grapalat" w:hAnsi="GHEA Grapalat"/>
          <w:szCs w:val="22"/>
          <w:lang w:val="hy-AM"/>
        </w:rPr>
      </w:pPr>
      <w:r w:rsidRPr="007175AF">
        <w:rPr>
          <w:rFonts w:ascii="GHEA Grapalat" w:hAnsi="GHEA Grapalat"/>
          <w:szCs w:val="22"/>
          <w:lang w:val="hy-AM"/>
        </w:rPr>
        <w:t>Աղացած սև սուրճ՝ 1 տուփ, 100գ</w:t>
      </w:r>
    </w:p>
    <w:p w14:paraId="7548E71A" w14:textId="62826D74" w:rsidR="00D86BD7" w:rsidRPr="007175AF" w:rsidRDefault="00D86BD7">
      <w:pPr>
        <w:ind w:left="653"/>
        <w:rPr>
          <w:rFonts w:ascii="GHEA Grapalat" w:hAnsi="GHEA Grapalat"/>
          <w:szCs w:val="22"/>
          <w:lang w:val="hy-AM"/>
        </w:rPr>
      </w:pPr>
      <w:r w:rsidRPr="007175AF">
        <w:rPr>
          <w:rFonts w:ascii="GHEA Grapalat" w:hAnsi="GHEA Grapalat"/>
          <w:szCs w:val="22"/>
          <w:lang w:val="hy-AM"/>
        </w:rPr>
        <w:t xml:space="preserve">Թեյ՝ 1տուփ </w:t>
      </w:r>
      <w:r w:rsidR="00EA457E" w:rsidRPr="007175AF">
        <w:rPr>
          <w:rFonts w:ascii="GHEA Grapalat" w:hAnsi="GHEA Grapalat"/>
          <w:szCs w:val="22"/>
          <w:lang w:val="hy-AM"/>
        </w:rPr>
        <w:t>25 հատ</w:t>
      </w:r>
    </w:p>
    <w:p w14:paraId="17FD1BB9" w14:textId="6E0A59DD" w:rsidR="00EA457E" w:rsidRPr="007175AF" w:rsidRDefault="00EA457E">
      <w:pPr>
        <w:ind w:left="653"/>
        <w:rPr>
          <w:rFonts w:ascii="GHEA Grapalat" w:hAnsi="GHEA Grapalat"/>
          <w:szCs w:val="22"/>
          <w:lang w:val="hy-AM"/>
        </w:rPr>
      </w:pPr>
      <w:r w:rsidRPr="007175AF">
        <w:rPr>
          <w:rFonts w:ascii="GHEA Grapalat" w:hAnsi="GHEA Grapalat"/>
          <w:szCs w:val="22"/>
          <w:lang w:val="hy-AM"/>
        </w:rPr>
        <w:t>Բուսական յուղ՝ 2 հատ</w:t>
      </w:r>
      <w:r w:rsidR="0015209A" w:rsidRPr="007175AF">
        <w:rPr>
          <w:rFonts w:ascii="GHEA Grapalat" w:hAnsi="GHEA Grapalat"/>
          <w:szCs w:val="22"/>
          <w:lang w:val="hy-AM"/>
        </w:rPr>
        <w:t>, յուրաքանչյուրը 1 լիտր</w:t>
      </w:r>
    </w:p>
    <w:p w14:paraId="4138360A" w14:textId="67A24E4D" w:rsidR="0015209A" w:rsidRPr="007175AF" w:rsidRDefault="0015209A">
      <w:pPr>
        <w:ind w:left="653"/>
        <w:rPr>
          <w:rFonts w:ascii="GHEA Grapalat" w:hAnsi="GHEA Grapalat"/>
          <w:szCs w:val="22"/>
          <w:lang w:val="hy-AM"/>
        </w:rPr>
      </w:pPr>
      <w:r w:rsidRPr="007175AF">
        <w:rPr>
          <w:rFonts w:ascii="GHEA Grapalat" w:hAnsi="GHEA Grapalat"/>
          <w:szCs w:val="22"/>
          <w:lang w:val="hy-AM"/>
        </w:rPr>
        <w:t>Կոնֆետ՝ 0.5 կգ</w:t>
      </w:r>
    </w:p>
    <w:p w14:paraId="431F6137" w14:textId="4CE2E3E5" w:rsidR="004443B8" w:rsidRPr="007175AF" w:rsidRDefault="004443B8">
      <w:pPr>
        <w:spacing w:after="0" w:line="259" w:lineRule="auto"/>
        <w:ind w:left="643" w:firstLine="0"/>
        <w:rPr>
          <w:rFonts w:ascii="GHEA Grapalat" w:hAnsi="GHEA Grapalat"/>
          <w:lang w:val="hy-AM"/>
        </w:rPr>
      </w:pPr>
    </w:p>
    <w:p w14:paraId="25E14E3A" w14:textId="374D97D7" w:rsidR="004443B8" w:rsidRPr="007175AF" w:rsidRDefault="00B6515E" w:rsidP="00743D3F">
      <w:pPr>
        <w:spacing w:after="254" w:line="259" w:lineRule="auto"/>
        <w:ind w:left="-5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175AF">
        <w:rPr>
          <w:rFonts w:ascii="GHEA Grapalat" w:hAnsi="GHEA Grapalat"/>
          <w:b/>
          <w:i/>
          <w:sz w:val="28"/>
          <w:szCs w:val="28"/>
          <w:lang w:val="hy-AM"/>
        </w:rPr>
        <w:t>Անձնական հիգիենայի պարագաներ</w:t>
      </w:r>
    </w:p>
    <w:p w14:paraId="1B5B8376" w14:textId="77777777" w:rsidR="00B3304B" w:rsidRPr="001E1552" w:rsidRDefault="00C53AAF" w:rsidP="00B3304B">
      <w:pPr>
        <w:spacing w:after="177" w:line="259" w:lineRule="auto"/>
        <w:ind w:left="-5"/>
        <w:rPr>
          <w:rFonts w:ascii="GHEA Grapalat" w:hAnsi="GHEA Grapalat"/>
          <w:b/>
          <w:i/>
          <w:sz w:val="24"/>
          <w:lang w:val="hy-AM"/>
        </w:rPr>
      </w:pPr>
      <w:r w:rsidRPr="007175AF">
        <w:rPr>
          <w:rFonts w:ascii="GHEA Grapalat" w:hAnsi="GHEA Grapalat"/>
          <w:sz w:val="28"/>
          <w:szCs w:val="28"/>
          <w:lang w:val="hy-AM"/>
        </w:rPr>
        <w:t xml:space="preserve">    </w:t>
      </w:r>
      <w:r w:rsidR="00B3304B" w:rsidRPr="007175AF">
        <w:rPr>
          <w:rFonts w:ascii="GHEA Grapalat" w:hAnsi="GHEA Grapalat"/>
          <w:b/>
          <w:i/>
          <w:sz w:val="24"/>
          <w:lang w:val="hy-AM"/>
        </w:rPr>
        <w:t xml:space="preserve">Փաթեթի </w:t>
      </w:r>
      <w:r w:rsidR="00B3304B" w:rsidRPr="001E1552">
        <w:rPr>
          <w:rFonts w:ascii="GHEA Grapalat" w:hAnsi="GHEA Grapalat"/>
          <w:b/>
          <w:i/>
          <w:sz w:val="24"/>
          <w:lang w:val="hy-AM"/>
        </w:rPr>
        <w:t xml:space="preserve"> պարտադիր </w:t>
      </w:r>
      <w:r w:rsidR="00B3304B" w:rsidRPr="007175AF">
        <w:rPr>
          <w:rFonts w:ascii="GHEA Grapalat" w:hAnsi="GHEA Grapalat"/>
          <w:b/>
          <w:i/>
          <w:sz w:val="24"/>
          <w:lang w:val="hy-AM"/>
        </w:rPr>
        <w:t>պարունակություն</w:t>
      </w:r>
      <w:r w:rsidR="00B3304B" w:rsidRPr="001E1552">
        <w:rPr>
          <w:rFonts w:ascii="GHEA Grapalat" w:hAnsi="GHEA Grapalat"/>
          <w:b/>
          <w:i/>
          <w:sz w:val="24"/>
          <w:lang w:val="hy-AM"/>
        </w:rPr>
        <w:t>՝</w:t>
      </w:r>
    </w:p>
    <w:p w14:paraId="094CC811" w14:textId="20CF1106" w:rsidR="000A28BE" w:rsidRPr="007175AF" w:rsidRDefault="00B3304B" w:rsidP="00B3304B">
      <w:pPr>
        <w:spacing w:after="254" w:line="259" w:lineRule="auto"/>
        <w:ind w:left="-5"/>
        <w:rPr>
          <w:rFonts w:ascii="GHEA Grapalat" w:hAnsi="GHEA Grapalat"/>
          <w:lang w:val="hy-AM"/>
        </w:rPr>
      </w:pPr>
      <w:r w:rsidRPr="001E1552">
        <w:rPr>
          <w:rFonts w:ascii="GHEA Grapalat" w:hAnsi="GHEA Grapalat"/>
          <w:lang w:val="hy-AM"/>
        </w:rPr>
        <w:t xml:space="preserve">     </w:t>
      </w:r>
      <w:r w:rsidR="0015209A" w:rsidRPr="007175AF">
        <w:rPr>
          <w:rFonts w:ascii="GHEA Grapalat" w:hAnsi="GHEA Grapalat"/>
          <w:lang w:val="hy-AM"/>
        </w:rPr>
        <w:t xml:space="preserve">Զուգարանի </w:t>
      </w:r>
      <w:r w:rsidR="000A28BE" w:rsidRPr="007175AF">
        <w:rPr>
          <w:rFonts w:ascii="GHEA Grapalat" w:hAnsi="GHEA Grapalat"/>
          <w:lang w:val="hy-AM"/>
        </w:rPr>
        <w:t>թուղթ՝ 2 հատ</w:t>
      </w:r>
    </w:p>
    <w:p w14:paraId="7F7BCE72" w14:textId="77777777" w:rsidR="000A28BE" w:rsidRPr="007175AF" w:rsidRDefault="000A28BE">
      <w:pPr>
        <w:ind w:left="720" w:hanging="360"/>
        <w:rPr>
          <w:rFonts w:ascii="GHEA Grapalat" w:hAnsi="GHEA Grapalat"/>
          <w:lang w:val="hy-AM"/>
        </w:rPr>
      </w:pPr>
      <w:r w:rsidRPr="007175AF">
        <w:rPr>
          <w:rFonts w:ascii="GHEA Grapalat" w:hAnsi="GHEA Grapalat"/>
          <w:lang w:val="hy-AM"/>
        </w:rPr>
        <w:t>Ատամի մածուկ՝ 1 հատ 75մլ.</w:t>
      </w:r>
    </w:p>
    <w:p w14:paraId="4AC9032E" w14:textId="79FCE9BE" w:rsidR="000A28BE" w:rsidRPr="001E1552" w:rsidRDefault="000A28BE">
      <w:pPr>
        <w:ind w:left="720" w:hanging="360"/>
        <w:rPr>
          <w:rFonts w:ascii="GHEA Grapalat" w:hAnsi="GHEA Grapalat"/>
          <w:lang w:val="hy-AM"/>
        </w:rPr>
      </w:pPr>
      <w:r w:rsidRPr="007175AF">
        <w:rPr>
          <w:rFonts w:ascii="GHEA Grapalat" w:hAnsi="GHEA Grapalat"/>
          <w:lang w:val="hy-AM"/>
        </w:rPr>
        <w:t>Ատամի խոզանակ՝</w:t>
      </w:r>
      <w:r w:rsidR="00296C1F" w:rsidRPr="007175AF">
        <w:rPr>
          <w:rFonts w:ascii="GHEA Grapalat" w:hAnsi="GHEA Grapalat"/>
          <w:lang w:val="hy-AM"/>
        </w:rPr>
        <w:t xml:space="preserve"> </w:t>
      </w:r>
      <w:r w:rsidR="00296C1F" w:rsidRPr="001E1552">
        <w:rPr>
          <w:rFonts w:ascii="GHEA Grapalat" w:hAnsi="GHEA Grapalat"/>
          <w:lang w:val="hy-AM"/>
        </w:rPr>
        <w:t>ըստ ընտանիքի անդամների թվի</w:t>
      </w:r>
    </w:p>
    <w:p w14:paraId="358605A6" w14:textId="77777777" w:rsidR="000A28BE" w:rsidRPr="007175AF" w:rsidRDefault="000A28BE">
      <w:pPr>
        <w:ind w:left="720" w:hanging="360"/>
        <w:rPr>
          <w:rFonts w:ascii="GHEA Grapalat" w:hAnsi="GHEA Grapalat"/>
          <w:lang w:val="hy-AM"/>
        </w:rPr>
      </w:pPr>
      <w:r w:rsidRPr="007175AF">
        <w:rPr>
          <w:rFonts w:ascii="GHEA Grapalat" w:hAnsi="GHEA Grapalat"/>
          <w:lang w:val="hy-AM"/>
        </w:rPr>
        <w:t>Լվացքի փոշի՝ 1կգ</w:t>
      </w:r>
    </w:p>
    <w:p w14:paraId="096DB270" w14:textId="76A0221E" w:rsidR="0002005D" w:rsidRPr="007175AF" w:rsidRDefault="0002005D">
      <w:pPr>
        <w:ind w:left="720" w:hanging="360"/>
        <w:rPr>
          <w:rFonts w:ascii="GHEA Grapalat" w:hAnsi="GHEA Grapalat"/>
          <w:lang w:val="hy-AM"/>
        </w:rPr>
      </w:pPr>
      <w:r w:rsidRPr="007175AF">
        <w:rPr>
          <w:rFonts w:ascii="GHEA Grapalat" w:hAnsi="GHEA Grapalat"/>
          <w:lang w:val="hy-AM"/>
        </w:rPr>
        <w:t>Ձեռքի հեղուկ օճառ՝</w:t>
      </w:r>
      <w:r w:rsidR="00296C1F" w:rsidRPr="001E1552">
        <w:rPr>
          <w:rFonts w:ascii="GHEA Grapalat" w:hAnsi="GHEA Grapalat"/>
          <w:lang w:val="hy-AM"/>
        </w:rPr>
        <w:t xml:space="preserve"> </w:t>
      </w:r>
      <w:r w:rsidRPr="007175AF">
        <w:rPr>
          <w:rFonts w:ascii="GHEA Grapalat" w:hAnsi="GHEA Grapalat"/>
          <w:lang w:val="hy-AM"/>
        </w:rPr>
        <w:t>1 հատ 0.5 լ</w:t>
      </w:r>
    </w:p>
    <w:p w14:paraId="6B59D8F6" w14:textId="77777777" w:rsidR="0002005D" w:rsidRPr="007175AF" w:rsidRDefault="0002005D">
      <w:pPr>
        <w:ind w:left="720" w:hanging="360"/>
        <w:rPr>
          <w:rFonts w:ascii="GHEA Grapalat" w:hAnsi="GHEA Grapalat"/>
          <w:lang w:val="hy-AM"/>
        </w:rPr>
      </w:pPr>
      <w:r w:rsidRPr="007175AF">
        <w:rPr>
          <w:rFonts w:ascii="GHEA Grapalat" w:hAnsi="GHEA Grapalat"/>
          <w:lang w:val="hy-AM"/>
        </w:rPr>
        <w:t>Սպասք լվանալու հեղուկ՝ 1 հատ 0.5 լ</w:t>
      </w:r>
    </w:p>
    <w:p w14:paraId="4F82D957" w14:textId="7849E217" w:rsidR="004443B8" w:rsidRPr="001E1552" w:rsidRDefault="0002005D">
      <w:pPr>
        <w:ind w:left="720" w:hanging="360"/>
        <w:rPr>
          <w:rFonts w:ascii="GHEA Grapalat" w:eastAsia="Arial AM" w:hAnsi="GHEA Grapalat" w:cs="Arial AM"/>
          <w:sz w:val="24"/>
          <w:lang w:val="hy-AM"/>
        </w:rPr>
      </w:pPr>
      <w:r w:rsidRPr="007175AF">
        <w:rPr>
          <w:rFonts w:ascii="GHEA Grapalat" w:hAnsi="GHEA Grapalat"/>
          <w:lang w:val="hy-AM"/>
        </w:rPr>
        <w:t xml:space="preserve">Ժավել՝ </w:t>
      </w:r>
      <w:r w:rsidR="00296C1F" w:rsidRPr="001E1552">
        <w:rPr>
          <w:rFonts w:ascii="GHEA Grapalat" w:hAnsi="GHEA Grapalat"/>
          <w:lang w:val="hy-AM"/>
        </w:rPr>
        <w:t xml:space="preserve"> </w:t>
      </w:r>
      <w:r w:rsidRPr="007175AF">
        <w:rPr>
          <w:rFonts w:ascii="GHEA Grapalat" w:hAnsi="GHEA Grapalat"/>
          <w:lang w:val="hy-AM"/>
        </w:rPr>
        <w:t>1 լ</w:t>
      </w:r>
      <w:r w:rsidR="00B6515E" w:rsidRPr="007175AF">
        <w:rPr>
          <w:rFonts w:ascii="GHEA Grapalat" w:eastAsia="Arial AM" w:hAnsi="GHEA Grapalat" w:cs="Arial AM"/>
          <w:sz w:val="24"/>
          <w:lang w:val="hy-AM"/>
        </w:rPr>
        <w:t xml:space="preserve"> </w:t>
      </w:r>
    </w:p>
    <w:p w14:paraId="42A61155" w14:textId="688FED09" w:rsidR="00296C1F" w:rsidRPr="00296C1F" w:rsidRDefault="00296C1F" w:rsidP="000D49C9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GHEA Grapalat" w:hAnsi="GHEA Grapalat" w:cs="Arial"/>
          <w:shd w:val="clear" w:color="auto" w:fill="FFFFFF"/>
          <w:lang w:val="hy-AM"/>
        </w:rPr>
      </w:pPr>
      <w:r w:rsidRPr="001E1552">
        <w:rPr>
          <w:rFonts w:ascii="GHEA Grapalat" w:eastAsia="Times New Roman" w:hAnsi="GHEA Grapalat" w:cs="Arial"/>
          <w:b/>
          <w:bCs/>
          <w:kern w:val="0"/>
          <w:sz w:val="24"/>
          <w:lang w:val="hy-AM" w:eastAsia="en-US"/>
          <w14:ligatures w14:val="none"/>
        </w:rPr>
        <w:t>4. Վճարումների կարգը</w:t>
      </w:r>
      <w:r w:rsidRPr="00296C1F">
        <w:rPr>
          <w:rFonts w:ascii="GHEA Grapalat" w:eastAsia="Times New Roman" w:hAnsi="GHEA Grapalat" w:cs="Arial"/>
          <w:kern w:val="0"/>
          <w:sz w:val="24"/>
          <w:lang w:val="hy-AM" w:eastAsia="en-US"/>
          <w14:ligatures w14:val="none"/>
        </w:rPr>
        <w:br/>
      </w:r>
      <w:r w:rsidRPr="00296C1F">
        <w:rPr>
          <w:rFonts w:ascii="GHEA Grapalat" w:hAnsi="GHEA Grapalat" w:cs="Arial"/>
          <w:shd w:val="clear" w:color="auto" w:fill="FFFFFF"/>
          <w:lang w:val="hy-AM"/>
        </w:rPr>
        <w:t>Կազմակերպությունները ներկայացնում են համայնքապետարանին հաշիվ-ապրանքա</w:t>
      </w:r>
      <w:r w:rsidR="00B84967" w:rsidRPr="001E1552">
        <w:rPr>
          <w:rFonts w:ascii="GHEA Grapalat" w:hAnsi="GHEA Grapalat" w:cs="Arial"/>
          <w:shd w:val="clear" w:color="auto" w:fill="FFFFFF"/>
          <w:lang w:val="hy-AM"/>
        </w:rPr>
        <w:t xml:space="preserve">գրեր կոնկրետ շահառուների մասով, </w:t>
      </w:r>
      <w:r w:rsidRPr="00296C1F">
        <w:rPr>
          <w:rFonts w:ascii="GHEA Grapalat" w:hAnsi="GHEA Grapalat" w:cs="Arial"/>
          <w:shd w:val="clear" w:color="auto" w:fill="FFFFFF"/>
          <w:lang w:val="hy-AM"/>
        </w:rPr>
        <w:t>և համայնքը կատարում է վճարումները՝ ըստ հաստատված կարիքների չափի։</w:t>
      </w:r>
    </w:p>
    <w:p w14:paraId="45AC07BB" w14:textId="77777777" w:rsidR="000D49C9" w:rsidRPr="001E1552" w:rsidRDefault="00296C1F" w:rsidP="000D49C9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GHEA Grapalat" w:eastAsia="Microsoft JhengHei" w:hAnsi="GHEA Grapalat" w:cs="Microsoft JhengHei"/>
          <w:lang w:val="hy-AM"/>
        </w:rPr>
      </w:pPr>
      <w:r w:rsidRPr="001E1552">
        <w:rPr>
          <w:rFonts w:ascii="GHEA Grapalat" w:eastAsia="Times New Roman" w:hAnsi="GHEA Grapalat" w:cs="Arial"/>
          <w:b/>
          <w:bCs/>
          <w:kern w:val="0"/>
          <w:sz w:val="24"/>
          <w:lang w:val="hy-AM" w:eastAsia="en-US"/>
          <w14:ligatures w14:val="none"/>
        </w:rPr>
        <w:t>5. Ժամկետը</w:t>
      </w:r>
      <w:r w:rsidRPr="00296C1F">
        <w:rPr>
          <w:rFonts w:ascii="GHEA Grapalat" w:eastAsia="Times New Roman" w:hAnsi="GHEA Grapalat" w:cs="Arial"/>
          <w:kern w:val="0"/>
          <w:sz w:val="24"/>
          <w:lang w:val="hy-AM" w:eastAsia="en-US"/>
          <w14:ligatures w14:val="none"/>
        </w:rPr>
        <w:br/>
      </w:r>
      <w:r w:rsidRPr="00296C1F">
        <w:rPr>
          <w:rFonts w:ascii="GHEA Grapalat" w:eastAsia="Times New Roman" w:hAnsi="GHEA Grapalat" w:cs="Arial"/>
          <w:kern w:val="0"/>
          <w:szCs w:val="22"/>
          <w:lang w:val="hy-AM" w:eastAsia="en-US"/>
          <w14:ligatures w14:val="none"/>
        </w:rPr>
        <w:t xml:space="preserve">Օֆերտան բաց է </w:t>
      </w:r>
      <w:r w:rsidR="00F104B0" w:rsidRPr="001E1552">
        <w:rPr>
          <w:rFonts w:ascii="GHEA Grapalat" w:hAnsi="GHEA Grapalat"/>
          <w:szCs w:val="22"/>
          <w:lang w:val="hy-AM"/>
        </w:rPr>
        <w:t xml:space="preserve">հրապարակման պահից 10 օրվա ընթացքում։ </w:t>
      </w:r>
      <w:r w:rsidR="00783313" w:rsidRPr="001E1552">
        <w:rPr>
          <w:rFonts w:ascii="GHEA Grapalat" w:hAnsi="GHEA Grapalat" w:cs="Arial"/>
          <w:color w:val="333333"/>
          <w:szCs w:val="22"/>
          <w:shd w:val="clear" w:color="auto" w:fill="FFFFFF"/>
          <w:lang w:val="hy-AM"/>
        </w:rPr>
        <w:t xml:space="preserve">Ակցեպտը </w:t>
      </w:r>
      <w:r w:rsidR="00B6515E" w:rsidRPr="001E1552">
        <w:rPr>
          <w:rFonts w:ascii="GHEA Grapalat" w:hAnsi="GHEA Grapalat"/>
          <w:szCs w:val="22"/>
          <w:lang w:val="hy-AM"/>
        </w:rPr>
        <w:t xml:space="preserve"> կարող </w:t>
      </w:r>
      <w:r w:rsidR="00783313" w:rsidRPr="001E1552">
        <w:rPr>
          <w:rFonts w:ascii="GHEA Grapalat" w:hAnsi="GHEA Grapalat"/>
          <w:szCs w:val="22"/>
          <w:lang w:val="hy-AM"/>
        </w:rPr>
        <w:t>է</w:t>
      </w:r>
      <w:r w:rsidR="00B6515E" w:rsidRPr="001E1552">
        <w:rPr>
          <w:rFonts w:ascii="GHEA Grapalat" w:hAnsi="GHEA Grapalat"/>
          <w:szCs w:val="22"/>
          <w:lang w:val="hy-AM"/>
        </w:rPr>
        <w:t xml:space="preserve"> ներկայացվել </w:t>
      </w:r>
      <w:r w:rsidR="00644891" w:rsidRPr="001E1552">
        <w:rPr>
          <w:rFonts w:ascii="GHEA Grapalat" w:hAnsi="GHEA Grapalat"/>
          <w:szCs w:val="22"/>
          <w:lang w:val="hy-AM"/>
        </w:rPr>
        <w:t xml:space="preserve">Ջերմուկի </w:t>
      </w:r>
      <w:r w:rsidR="00B6515E" w:rsidRPr="001E1552">
        <w:rPr>
          <w:rFonts w:ascii="GHEA Grapalat" w:hAnsi="GHEA Grapalat"/>
          <w:szCs w:val="22"/>
          <w:lang w:val="hy-AM"/>
        </w:rPr>
        <w:t xml:space="preserve"> համայնքապետարան՝ գրավոր կամ էլեկտրոնային տարբերակով</w:t>
      </w:r>
      <w:r w:rsidR="000D49C9" w:rsidRPr="001E1552">
        <w:rPr>
          <w:rFonts w:ascii="GHEA Grapalat" w:hAnsi="GHEA Grapalat"/>
          <w:lang w:val="hy-AM"/>
        </w:rPr>
        <w:t>՝</w:t>
      </w:r>
      <w:r w:rsidR="00B6515E" w:rsidRPr="001E1552">
        <w:rPr>
          <w:rFonts w:ascii="GHEA Grapalat" w:hAnsi="GHEA Grapalat"/>
          <w:lang w:val="hy-AM"/>
        </w:rPr>
        <w:t xml:space="preserve"> հետևյալ հասցեներով</w:t>
      </w:r>
    </w:p>
    <w:p w14:paraId="48A736F6" w14:textId="290F0F1D" w:rsidR="000D49C9" w:rsidRPr="001E1552" w:rsidRDefault="00B6515E" w:rsidP="000D49C9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GHEA Grapalat" w:eastAsia="Arial AM" w:hAnsi="GHEA Grapalat" w:cs="Arial AM"/>
          <w:sz w:val="24"/>
          <w:lang w:val="hy-AM"/>
        </w:rPr>
      </w:pPr>
      <w:r w:rsidRPr="001E1552">
        <w:rPr>
          <w:rFonts w:ascii="GHEA Grapalat" w:hAnsi="GHEA Grapalat"/>
          <w:lang w:val="hy-AM"/>
        </w:rPr>
        <w:t>Հասցե՝</w:t>
      </w:r>
      <w:r w:rsidR="000D49C9" w:rsidRPr="001E1552">
        <w:rPr>
          <w:rFonts w:ascii="GHEA Grapalat" w:hAnsi="GHEA Grapalat"/>
          <w:lang w:val="hy-AM"/>
        </w:rPr>
        <w:t xml:space="preserve"> </w:t>
      </w:r>
      <w:r w:rsidR="00644891" w:rsidRPr="001E1552">
        <w:rPr>
          <w:rFonts w:ascii="GHEA Grapalat" w:hAnsi="GHEA Grapalat"/>
          <w:lang w:val="hy-AM"/>
        </w:rPr>
        <w:t xml:space="preserve">ք. Ջերմուկ </w:t>
      </w:r>
      <w:r w:rsidR="001C44F9">
        <w:rPr>
          <w:rFonts w:ascii="GHEA Grapalat" w:hAnsi="GHEA Grapalat"/>
          <w:lang w:val="hy-AM"/>
        </w:rPr>
        <w:t>Մ</w:t>
      </w:r>
      <w:bookmarkStart w:id="0" w:name="_GoBack"/>
      <w:bookmarkEnd w:id="0"/>
      <w:r w:rsidR="00644891" w:rsidRPr="001E1552">
        <w:rPr>
          <w:rFonts w:ascii="GHEA Grapalat" w:hAnsi="GHEA Grapalat"/>
          <w:lang w:val="hy-AM"/>
        </w:rPr>
        <w:t>յասնիկյան 8</w:t>
      </w:r>
      <w:r w:rsidR="000D49C9" w:rsidRPr="001E1552">
        <w:rPr>
          <w:rFonts w:ascii="GHEA Grapalat" w:hAnsi="GHEA Grapalat"/>
          <w:lang w:val="hy-AM"/>
        </w:rPr>
        <w:t xml:space="preserve"> </w:t>
      </w:r>
      <w:r w:rsidRPr="001E1552">
        <w:rPr>
          <w:rFonts w:ascii="GHEA Grapalat" w:eastAsia="Arial AM" w:hAnsi="GHEA Grapalat" w:cs="Arial AM"/>
          <w:sz w:val="24"/>
          <w:lang w:val="hy-AM"/>
        </w:rPr>
        <w:t xml:space="preserve"> </w:t>
      </w:r>
    </w:p>
    <w:p w14:paraId="3C357F7A" w14:textId="477AD6DB" w:rsidR="004443B8" w:rsidRPr="001E1552" w:rsidRDefault="00B6515E" w:rsidP="000D49C9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GHEA Grapalat" w:eastAsia="Arial AM" w:hAnsi="GHEA Grapalat" w:cs="Arial AM"/>
          <w:sz w:val="24"/>
          <w:lang w:val="hy-AM"/>
        </w:rPr>
      </w:pPr>
      <w:r w:rsidRPr="001E1552">
        <w:rPr>
          <w:rFonts w:ascii="GHEA Grapalat" w:hAnsi="GHEA Grapalat"/>
          <w:lang w:val="hy-AM"/>
        </w:rPr>
        <w:t>Էլ. փոստ՝</w:t>
      </w:r>
      <w:r w:rsidR="000D49C9" w:rsidRPr="001E1552">
        <w:rPr>
          <w:rFonts w:ascii="GHEA Grapalat" w:hAnsi="GHEA Grapalat"/>
          <w:lang w:val="hy-AM"/>
        </w:rPr>
        <w:t xml:space="preserve"> </w:t>
      </w:r>
      <w:r w:rsidR="00B170EE" w:rsidRPr="001E1552">
        <w:rPr>
          <w:rFonts w:ascii="GHEA Grapalat" w:hAnsi="GHEA Grapalat"/>
          <w:lang w:val="hy-AM"/>
        </w:rPr>
        <w:t>info@jermukcity</w:t>
      </w:r>
      <w:r w:rsidR="00B170EE" w:rsidRPr="001E1552">
        <w:rPr>
          <w:rFonts w:ascii="Cambria Math" w:eastAsia="Microsoft JhengHei" w:hAnsi="Cambria Math" w:cs="Cambria Math"/>
          <w:lang w:val="hy-AM"/>
        </w:rPr>
        <w:t>․</w:t>
      </w:r>
      <w:r w:rsidR="000D49C9" w:rsidRPr="001E1552">
        <w:rPr>
          <w:rFonts w:ascii="GHEA Grapalat" w:hAnsi="GHEA Grapalat"/>
          <w:lang w:val="hy-AM"/>
        </w:rPr>
        <w:t>a</w:t>
      </w:r>
      <w:r w:rsidR="005D2291">
        <w:rPr>
          <w:rFonts w:ascii="GHEA Grapalat" w:hAnsi="GHEA Grapalat"/>
          <w:lang w:val="en-US"/>
        </w:rPr>
        <w:t>m</w:t>
      </w:r>
      <w:r w:rsidRPr="001E1552">
        <w:rPr>
          <w:rFonts w:ascii="GHEA Grapalat" w:eastAsia="Arial AM" w:hAnsi="GHEA Grapalat" w:cs="Arial AM"/>
          <w:sz w:val="24"/>
          <w:lang w:val="hy-AM"/>
        </w:rPr>
        <w:t xml:space="preserve"> </w:t>
      </w:r>
    </w:p>
    <w:p w14:paraId="16BF8F46" w14:textId="46D20A18" w:rsidR="004443B8" w:rsidRPr="001E1552" w:rsidRDefault="00B6515E" w:rsidP="001E1552">
      <w:pPr>
        <w:spacing w:after="26"/>
        <w:ind w:left="-5"/>
        <w:jc w:val="center"/>
        <w:rPr>
          <w:rFonts w:ascii="GHEA Grapalat" w:hAnsi="GHEA Grapalat"/>
          <w:lang w:val="hy-AM"/>
        </w:rPr>
      </w:pPr>
      <w:r w:rsidRPr="001E1552">
        <w:rPr>
          <w:rFonts w:ascii="GHEA Grapalat" w:hAnsi="GHEA Grapalat"/>
          <w:lang w:val="hy-AM"/>
        </w:rPr>
        <w:t>Լրացուցիչ տեղեկատվության համար՝</w:t>
      </w:r>
      <w:r w:rsidR="00A7018F" w:rsidRPr="001E1552">
        <w:rPr>
          <w:rFonts w:ascii="GHEA Grapalat" w:hAnsi="GHEA Grapalat"/>
          <w:lang w:val="hy-AM"/>
        </w:rPr>
        <w:t xml:space="preserve"> զանգահերել</w:t>
      </w:r>
      <w:r w:rsidRPr="001E1552">
        <w:rPr>
          <w:rFonts w:ascii="GHEA Grapalat" w:hAnsi="GHEA Grapalat"/>
          <w:lang w:val="hy-AM"/>
        </w:rPr>
        <w:t xml:space="preserve"> </w:t>
      </w:r>
      <w:r w:rsidR="00A7018F" w:rsidRPr="001E1552">
        <w:rPr>
          <w:rFonts w:ascii="GHEA Grapalat" w:hAnsi="GHEA Grapalat"/>
          <w:lang w:val="hy-AM"/>
        </w:rPr>
        <w:t xml:space="preserve">060747077 կամ </w:t>
      </w:r>
      <w:r w:rsidR="001E1552" w:rsidRPr="001E1552">
        <w:rPr>
          <w:rFonts w:ascii="GHEA Grapalat" w:hAnsi="GHEA Grapalat"/>
          <w:lang w:val="hy-AM"/>
        </w:rPr>
        <w:t xml:space="preserve">041808333 </w:t>
      </w:r>
      <w:r w:rsidR="00A7018F" w:rsidRPr="001E1552">
        <w:rPr>
          <w:rFonts w:ascii="GHEA Grapalat" w:hAnsi="GHEA Grapalat"/>
          <w:lang w:val="hy-AM"/>
        </w:rPr>
        <w:t xml:space="preserve">հեռախոսահամարներով </w:t>
      </w:r>
      <w:r w:rsidRPr="001E1552">
        <w:rPr>
          <w:rFonts w:ascii="GHEA Grapalat" w:hAnsi="GHEA Grapalat"/>
          <w:lang w:val="hy-AM"/>
        </w:rPr>
        <w:t>(էլեկտրոնային տարբերակի դեպքում ճշտել՝ հասել է, թե ոչ)</w:t>
      </w:r>
    </w:p>
    <w:p w14:paraId="4DE822B5" w14:textId="77777777" w:rsidR="004443B8" w:rsidRPr="001E1552" w:rsidRDefault="00B6515E">
      <w:pPr>
        <w:spacing w:after="0" w:line="259" w:lineRule="auto"/>
        <w:ind w:left="0" w:firstLine="0"/>
        <w:rPr>
          <w:rFonts w:ascii="GHEA Grapalat" w:hAnsi="GHEA Grapalat"/>
          <w:lang w:val="hy-AM"/>
        </w:rPr>
      </w:pPr>
      <w:r w:rsidRPr="001E1552">
        <w:rPr>
          <w:rFonts w:ascii="GHEA Grapalat" w:hAnsi="GHEA Grapalat"/>
          <w:lang w:val="hy-AM"/>
        </w:rPr>
        <w:t xml:space="preserve"> </w:t>
      </w:r>
    </w:p>
    <w:p w14:paraId="514C67C7" w14:textId="3B0CF6D8" w:rsidR="004443B8" w:rsidRPr="007175AF" w:rsidRDefault="00B6515E" w:rsidP="00A7018F">
      <w:pPr>
        <w:ind w:left="-5"/>
        <w:jc w:val="center"/>
        <w:rPr>
          <w:rFonts w:ascii="GHEA Grapalat" w:hAnsi="GHEA Grapalat"/>
          <w:lang w:val="hy-AM"/>
        </w:rPr>
      </w:pPr>
      <w:r w:rsidRPr="007175AF">
        <w:rPr>
          <w:rFonts w:ascii="GHEA Grapalat" w:hAnsi="GHEA Grapalat"/>
          <w:lang w:val="hy-AM"/>
        </w:rPr>
        <w:t>Շնորհակալություն ենք հայտնում պատրաստակամության և սոցիալական պատասխանատվության համար։</w:t>
      </w:r>
    </w:p>
    <w:sectPr w:rsidR="004443B8" w:rsidRPr="007175AF" w:rsidSect="00E9602C">
      <w:pgSz w:w="11906" w:h="16838"/>
      <w:pgMar w:top="426" w:right="656" w:bottom="27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724B8"/>
    <w:multiLevelType w:val="hybridMultilevel"/>
    <w:tmpl w:val="258851F2"/>
    <w:lvl w:ilvl="0" w:tplc="D48A6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57076C"/>
    <w:multiLevelType w:val="multilevel"/>
    <w:tmpl w:val="CBC4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3B8"/>
    <w:rsid w:val="0002005D"/>
    <w:rsid w:val="000A28BE"/>
    <w:rsid w:val="000D49C9"/>
    <w:rsid w:val="000D7DEF"/>
    <w:rsid w:val="000F3BBE"/>
    <w:rsid w:val="00134AB3"/>
    <w:rsid w:val="0015209A"/>
    <w:rsid w:val="00190C30"/>
    <w:rsid w:val="0019369D"/>
    <w:rsid w:val="001C44F9"/>
    <w:rsid w:val="001E1552"/>
    <w:rsid w:val="00252D31"/>
    <w:rsid w:val="00296C1F"/>
    <w:rsid w:val="002B0820"/>
    <w:rsid w:val="002B7342"/>
    <w:rsid w:val="00334B48"/>
    <w:rsid w:val="00424A82"/>
    <w:rsid w:val="004443B8"/>
    <w:rsid w:val="00472315"/>
    <w:rsid w:val="004934C8"/>
    <w:rsid w:val="004D2ADE"/>
    <w:rsid w:val="005008FA"/>
    <w:rsid w:val="00523628"/>
    <w:rsid w:val="00580423"/>
    <w:rsid w:val="005D2291"/>
    <w:rsid w:val="005F22B4"/>
    <w:rsid w:val="00644891"/>
    <w:rsid w:val="00691E3A"/>
    <w:rsid w:val="006A4D04"/>
    <w:rsid w:val="006B4BEC"/>
    <w:rsid w:val="006D34E2"/>
    <w:rsid w:val="007175AF"/>
    <w:rsid w:val="00743D3F"/>
    <w:rsid w:val="0074615D"/>
    <w:rsid w:val="00783313"/>
    <w:rsid w:val="00795B85"/>
    <w:rsid w:val="007D0CFA"/>
    <w:rsid w:val="007D5360"/>
    <w:rsid w:val="00921ABC"/>
    <w:rsid w:val="00937A9D"/>
    <w:rsid w:val="00A7018F"/>
    <w:rsid w:val="00B170EE"/>
    <w:rsid w:val="00B3304B"/>
    <w:rsid w:val="00B6515E"/>
    <w:rsid w:val="00B84967"/>
    <w:rsid w:val="00B94985"/>
    <w:rsid w:val="00BB6B37"/>
    <w:rsid w:val="00C53AAF"/>
    <w:rsid w:val="00C6020A"/>
    <w:rsid w:val="00C8482A"/>
    <w:rsid w:val="00CC7B94"/>
    <w:rsid w:val="00CE0698"/>
    <w:rsid w:val="00D40A53"/>
    <w:rsid w:val="00D86716"/>
    <w:rsid w:val="00D86BD7"/>
    <w:rsid w:val="00DE0EAE"/>
    <w:rsid w:val="00E45A1D"/>
    <w:rsid w:val="00E6141F"/>
    <w:rsid w:val="00E9602C"/>
    <w:rsid w:val="00EA457E"/>
    <w:rsid w:val="00F104B0"/>
    <w:rsid w:val="00F4625C"/>
    <w:rsid w:val="00FB7BC7"/>
    <w:rsid w:val="00FE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34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1" w:line="253" w:lineRule="auto"/>
      <w:ind w:left="10" w:hanging="10"/>
    </w:pPr>
    <w:rPr>
      <w:rFonts w:ascii="Cambria" w:eastAsia="Cambria" w:hAnsi="Cambria" w:cs="Cambria"/>
      <w:color w:val="222222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4" w:line="259" w:lineRule="auto"/>
      <w:ind w:left="2276"/>
      <w:outlineLvl w:val="0"/>
    </w:pPr>
    <w:rPr>
      <w:rFonts w:ascii="Cambria" w:eastAsia="Cambria" w:hAnsi="Cambria" w:cs="Cambria"/>
      <w:b/>
      <w:color w:val="222222"/>
    </w:rPr>
  </w:style>
  <w:style w:type="paragraph" w:styleId="3">
    <w:name w:val="heading 3"/>
    <w:basedOn w:val="a"/>
    <w:next w:val="a"/>
    <w:link w:val="30"/>
    <w:uiPriority w:val="9"/>
    <w:unhideWhenUsed/>
    <w:qFormat/>
    <w:rsid w:val="00937A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mbria" w:eastAsia="Cambria" w:hAnsi="Cambria" w:cs="Cambria"/>
      <w:b/>
      <w:color w:val="222222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72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315"/>
    <w:rPr>
      <w:rFonts w:ascii="Tahoma" w:eastAsia="Cambria" w:hAnsi="Tahoma" w:cs="Tahoma"/>
      <w:color w:val="222222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37A9D"/>
    <w:rPr>
      <w:rFonts w:asciiTheme="majorHAnsi" w:eastAsiaTheme="majorEastAsia" w:hAnsiTheme="majorHAnsi" w:cstheme="majorBidi"/>
      <w:b/>
      <w:bCs/>
      <w:color w:val="4472C4" w:themeColor="accent1"/>
      <w:sz w:val="22"/>
    </w:rPr>
  </w:style>
  <w:style w:type="character" w:styleId="a5">
    <w:name w:val="Strong"/>
    <w:basedOn w:val="a0"/>
    <w:uiPriority w:val="22"/>
    <w:qFormat/>
    <w:rsid w:val="00921ABC"/>
    <w:rPr>
      <w:b/>
      <w:bCs/>
    </w:rPr>
  </w:style>
  <w:style w:type="paragraph" w:styleId="a6">
    <w:name w:val="List Paragraph"/>
    <w:basedOn w:val="a"/>
    <w:uiPriority w:val="34"/>
    <w:qFormat/>
    <w:rsid w:val="00921A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9602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lang w:val="en-US" w:eastAsia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1" w:line="253" w:lineRule="auto"/>
      <w:ind w:left="10" w:hanging="10"/>
    </w:pPr>
    <w:rPr>
      <w:rFonts w:ascii="Cambria" w:eastAsia="Cambria" w:hAnsi="Cambria" w:cs="Cambria"/>
      <w:color w:val="222222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4" w:line="259" w:lineRule="auto"/>
      <w:ind w:left="2276"/>
      <w:outlineLvl w:val="0"/>
    </w:pPr>
    <w:rPr>
      <w:rFonts w:ascii="Cambria" w:eastAsia="Cambria" w:hAnsi="Cambria" w:cs="Cambria"/>
      <w:b/>
      <w:color w:val="222222"/>
    </w:rPr>
  </w:style>
  <w:style w:type="paragraph" w:styleId="3">
    <w:name w:val="heading 3"/>
    <w:basedOn w:val="a"/>
    <w:next w:val="a"/>
    <w:link w:val="30"/>
    <w:uiPriority w:val="9"/>
    <w:unhideWhenUsed/>
    <w:qFormat/>
    <w:rsid w:val="00937A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mbria" w:eastAsia="Cambria" w:hAnsi="Cambria" w:cs="Cambria"/>
      <w:b/>
      <w:color w:val="222222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72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315"/>
    <w:rPr>
      <w:rFonts w:ascii="Tahoma" w:eastAsia="Cambria" w:hAnsi="Tahoma" w:cs="Tahoma"/>
      <w:color w:val="222222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37A9D"/>
    <w:rPr>
      <w:rFonts w:asciiTheme="majorHAnsi" w:eastAsiaTheme="majorEastAsia" w:hAnsiTheme="majorHAnsi" w:cstheme="majorBidi"/>
      <w:b/>
      <w:bCs/>
      <w:color w:val="4472C4" w:themeColor="accent1"/>
      <w:sz w:val="22"/>
    </w:rPr>
  </w:style>
  <w:style w:type="character" w:styleId="a5">
    <w:name w:val="Strong"/>
    <w:basedOn w:val="a0"/>
    <w:uiPriority w:val="22"/>
    <w:qFormat/>
    <w:rsid w:val="00921ABC"/>
    <w:rPr>
      <w:b/>
      <w:bCs/>
    </w:rPr>
  </w:style>
  <w:style w:type="paragraph" w:styleId="a6">
    <w:name w:val="List Paragraph"/>
    <w:basedOn w:val="a"/>
    <w:uiPriority w:val="34"/>
    <w:qFormat/>
    <w:rsid w:val="00921A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9602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VAVAcomp</dc:creator>
  <cp:keywords/>
  <cp:lastModifiedBy>Gohar Tadevosyan</cp:lastModifiedBy>
  <cp:revision>16</cp:revision>
  <cp:lastPrinted>2025-11-10T06:55:00Z</cp:lastPrinted>
  <dcterms:created xsi:type="dcterms:W3CDTF">2025-10-22T12:46:00Z</dcterms:created>
  <dcterms:modified xsi:type="dcterms:W3CDTF">2025-11-12T13:30:00Z</dcterms:modified>
</cp:coreProperties>
</file>