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8" w:rsidRPr="00F8396A" w:rsidRDefault="0039259C" w:rsidP="00F8396A">
      <w:pPr>
        <w:ind w:left="1440"/>
        <w:jc w:val="right"/>
        <w:rPr>
          <w:lang w:val="en-US"/>
        </w:rPr>
      </w:pPr>
      <w:r>
        <w:rPr>
          <w:lang w:val="hy-AM"/>
        </w:rPr>
        <w:t xml:space="preserve">Հավելված </w:t>
      </w:r>
      <w:r w:rsidR="00F8396A">
        <w:rPr>
          <w:lang w:val="en-US"/>
        </w:rPr>
        <w:t>3</w:t>
      </w:r>
    </w:p>
    <w:p w:rsidR="0039259C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Ջերմուկ համայնքի ղեկավարի  </w:t>
      </w:r>
    </w:p>
    <w:p w:rsidR="0039259C" w:rsidRDefault="0039259C" w:rsidP="0039259C">
      <w:pPr>
        <w:jc w:val="right"/>
        <w:rPr>
          <w:lang w:val="hy-AM"/>
        </w:rPr>
      </w:pPr>
      <w:r>
        <w:rPr>
          <w:lang w:val="hy-AM"/>
        </w:rPr>
        <w:t xml:space="preserve">2024 թվականի հունվարի 22-ի </w:t>
      </w:r>
      <w:r w:rsidRPr="0039259C">
        <w:rPr>
          <w:lang w:val="hy-AM"/>
        </w:rPr>
        <w:t xml:space="preserve">N </w:t>
      </w:r>
      <w:r>
        <w:rPr>
          <w:lang w:val="hy-AM"/>
        </w:rPr>
        <w:t>21-Լ որոշման</w:t>
      </w:r>
    </w:p>
    <w:p w:rsidR="00EF3295" w:rsidRDefault="00EF3295" w:rsidP="0039259C">
      <w:pPr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  <w:lang w:val="hy-AM"/>
        </w:rPr>
      </w:pPr>
    </w:p>
    <w:p w:rsidR="00F8396A" w:rsidRDefault="0039259C" w:rsidP="00EF3295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  <w:r w:rsidRPr="00EF3295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 xml:space="preserve">ՋԵՐՄՈՒԿ ՀԱՄԱՅՆՔՈՒՄ 2024 ԹՎԱԿԱՆԻ ՄԱՍՆԱԿՑԱՅԻՆ ԲՅՈՒՋԵՏԱՎՈՐՄԱՆ </w:t>
      </w:r>
      <w:r w:rsidR="00F8396A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 xml:space="preserve">ԳՈՐԾԸՆԹԱՑՈՒՄ                       </w:t>
      </w:r>
      <w:r w:rsidR="00F8396A" w:rsidRPr="00F8396A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 xml:space="preserve">ԱՌԱՋԱՐԿ-ՆԱԽԱԳԾԵՐԻ ՆԵՐԿԱՅԱՑՄԱՆ </w:t>
      </w:r>
    </w:p>
    <w:p w:rsidR="0039259C" w:rsidRDefault="00F8396A" w:rsidP="00EF3295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  <w:r w:rsidRPr="00F8396A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>ՀԱՅՏ</w:t>
      </w:r>
    </w:p>
    <w:tbl>
      <w:tblPr>
        <w:tblStyle w:val="TableGrid"/>
        <w:tblW w:w="12960" w:type="dxa"/>
        <w:tblInd w:w="-545" w:type="dxa"/>
        <w:tblLook w:val="04A0" w:firstRow="1" w:lastRow="0" w:firstColumn="1" w:lastColumn="0" w:noHBand="0" w:noVBand="1"/>
      </w:tblPr>
      <w:tblGrid>
        <w:gridCol w:w="360"/>
        <w:gridCol w:w="4140"/>
        <w:gridCol w:w="8460"/>
      </w:tblGrid>
      <w:tr w:rsidR="00F8396A" w:rsidTr="00F8396A">
        <w:tc>
          <w:tcPr>
            <w:tcW w:w="360" w:type="dxa"/>
          </w:tcPr>
          <w:p w:rsid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  <w:p w:rsid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1</w:t>
            </w:r>
          </w:p>
          <w:p w:rsidR="00F8396A" w:rsidRP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140" w:type="dxa"/>
          </w:tcPr>
          <w:p w:rsidR="00F8396A" w:rsidRDefault="00F8396A" w:rsidP="00F8396A">
            <w:pPr>
              <w:spacing w:line="360" w:lineRule="auto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 xml:space="preserve">Առաջարկ-նախագծի հեղինակի անուն, ազգանուն </w:t>
            </w: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(</w:t>
            </w: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անվանում</w:t>
            </w: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)</w:t>
            </w:r>
          </w:p>
        </w:tc>
        <w:tc>
          <w:tcPr>
            <w:tcW w:w="8460" w:type="dxa"/>
          </w:tcPr>
          <w:p w:rsid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F8396A" w:rsidTr="00F8396A">
        <w:tc>
          <w:tcPr>
            <w:tcW w:w="360" w:type="dxa"/>
          </w:tcPr>
          <w:p w:rsidR="00F8396A" w:rsidRP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2</w:t>
            </w:r>
          </w:p>
        </w:tc>
        <w:tc>
          <w:tcPr>
            <w:tcW w:w="4140" w:type="dxa"/>
          </w:tcPr>
          <w:p w:rsidR="00F8396A" w:rsidRP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Կոնտակտային տվյալներ (հասցե, հեռախոս, էլ․ փոստ)</w:t>
            </w:r>
          </w:p>
        </w:tc>
        <w:tc>
          <w:tcPr>
            <w:tcW w:w="8460" w:type="dxa"/>
          </w:tcPr>
          <w:p w:rsid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F8396A" w:rsidTr="00F8396A">
        <w:tc>
          <w:tcPr>
            <w:tcW w:w="360" w:type="dxa"/>
          </w:tcPr>
          <w:p w:rsidR="00F8396A" w:rsidRP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3</w:t>
            </w:r>
          </w:p>
        </w:tc>
        <w:tc>
          <w:tcPr>
            <w:tcW w:w="4140" w:type="dxa"/>
          </w:tcPr>
          <w:p w:rsidR="00F8396A" w:rsidRP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Առաջարկ-նախագծի</w:t>
            </w: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 xml:space="preserve"> անվանումը, նկարագրությունը</w:t>
            </w:r>
          </w:p>
        </w:tc>
        <w:tc>
          <w:tcPr>
            <w:tcW w:w="8460" w:type="dxa"/>
          </w:tcPr>
          <w:p w:rsid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F8396A" w:rsidTr="00F8396A">
        <w:tc>
          <w:tcPr>
            <w:tcW w:w="360" w:type="dxa"/>
          </w:tcPr>
          <w:p w:rsidR="00F8396A" w:rsidRP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4</w:t>
            </w:r>
          </w:p>
        </w:tc>
        <w:tc>
          <w:tcPr>
            <w:tcW w:w="4140" w:type="dxa"/>
          </w:tcPr>
          <w:p w:rsidR="00F8396A" w:rsidRP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Հիմնախնդիրը, որի լուծմանն ուղղված է առաջարկ-նախագիծը</w:t>
            </w:r>
          </w:p>
        </w:tc>
        <w:tc>
          <w:tcPr>
            <w:tcW w:w="8460" w:type="dxa"/>
          </w:tcPr>
          <w:p w:rsid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F8396A" w:rsidTr="00F8396A">
        <w:tc>
          <w:tcPr>
            <w:tcW w:w="360" w:type="dxa"/>
          </w:tcPr>
          <w:p w:rsidR="00F8396A" w:rsidRP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5</w:t>
            </w:r>
          </w:p>
        </w:tc>
        <w:tc>
          <w:tcPr>
            <w:tcW w:w="4140" w:type="dxa"/>
          </w:tcPr>
          <w:p w:rsidR="00F8396A" w:rsidRP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Առաջարկ-նախագծի</w:t>
            </w: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 xml:space="preserve"> իրականացման շնորհիվ ակնկալվող արդյունքները</w:t>
            </w:r>
          </w:p>
        </w:tc>
        <w:tc>
          <w:tcPr>
            <w:tcW w:w="8460" w:type="dxa"/>
          </w:tcPr>
          <w:p w:rsid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F8396A" w:rsidTr="00F8396A">
        <w:tc>
          <w:tcPr>
            <w:tcW w:w="360" w:type="dxa"/>
          </w:tcPr>
          <w:p w:rsidR="00F8396A" w:rsidRP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6</w:t>
            </w:r>
          </w:p>
        </w:tc>
        <w:tc>
          <w:tcPr>
            <w:tcW w:w="4140" w:type="dxa"/>
          </w:tcPr>
          <w:p w:rsidR="00F8396A" w:rsidRPr="00F8396A" w:rsidRDefault="00F8396A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Առաջարկ-նախագծի իրականացման</w:t>
            </w: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 xml:space="preserve"> համար անհրաժեշտ ռեսուրսները</w:t>
            </w:r>
          </w:p>
        </w:tc>
        <w:tc>
          <w:tcPr>
            <w:tcW w:w="8460" w:type="dxa"/>
          </w:tcPr>
          <w:p w:rsidR="00F8396A" w:rsidRDefault="00F8396A" w:rsidP="00EF3295">
            <w:pPr>
              <w:spacing w:line="360" w:lineRule="auto"/>
              <w:jc w:val="center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</w:tbl>
    <w:p w:rsidR="00F8396A" w:rsidRDefault="00F8396A" w:rsidP="00EF3295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</w:p>
    <w:p w:rsidR="00F8396A" w:rsidRDefault="00F8396A" w:rsidP="00EF3295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</w:p>
    <w:p w:rsidR="00F8396A" w:rsidRDefault="00F8396A" w:rsidP="00F8396A">
      <w:pPr>
        <w:spacing w:line="360" w:lineRule="auto"/>
        <w:jc w:val="center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  <w:r w:rsidRPr="00EF3295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 xml:space="preserve">ՋԵՐՄՈՒԿ ՀԱՄԱՅՆՔՈՒՄ 2024 ԹՎԱԿԱՆԻ ՄԱՍՆԱԿՑԱՅԻՆ ԲՅՈՒՋԵՏԱՎՈՐՄԱՆ </w:t>
      </w:r>
      <w:r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>ԳՈՐԾԸՆԹԱՑՈՒՄ</w:t>
      </w:r>
    </w:p>
    <w:p w:rsidR="00F8396A" w:rsidRDefault="00F8396A" w:rsidP="00F8396A">
      <w:pPr>
        <w:spacing w:line="360" w:lineRule="auto"/>
        <w:jc w:val="center"/>
        <w:rPr>
          <w:rFonts w:ascii="Tahoma" w:hAnsi="Tahoma" w:cs="Tahoma"/>
          <w:b/>
          <w:color w:val="333333"/>
          <w:shd w:val="clear" w:color="auto" w:fill="FFFFFF"/>
        </w:rPr>
      </w:pPr>
      <w:r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Pr="00F8396A"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  <w:t xml:space="preserve">ԱՌԱՋԱՐԿ-ՆԱԽԱԳԾԵՐԻ </w:t>
      </w:r>
      <w:r w:rsidRPr="00F8396A">
        <w:rPr>
          <w:rFonts w:ascii="Tahoma" w:hAnsi="Tahoma" w:cs="Tahoma"/>
          <w:b/>
          <w:color w:val="333333"/>
          <w:shd w:val="clear" w:color="auto" w:fill="FFFFFF"/>
        </w:rPr>
        <w:t xml:space="preserve">ՆԱԽՆԱԿԱՆ ԳՆԱՀԱՏՄԱՆ </w:t>
      </w:r>
    </w:p>
    <w:p w:rsidR="00F8396A" w:rsidRDefault="00F8396A" w:rsidP="00F8396A">
      <w:pPr>
        <w:spacing w:line="360" w:lineRule="auto"/>
        <w:jc w:val="center"/>
        <w:rPr>
          <w:rFonts w:ascii="Tahoma" w:hAnsi="Tahoma" w:cs="Tahoma"/>
          <w:b/>
          <w:color w:val="333333"/>
          <w:shd w:val="clear" w:color="auto" w:fill="FFFFFF"/>
        </w:rPr>
      </w:pPr>
      <w:r w:rsidRPr="00F8396A">
        <w:rPr>
          <w:rFonts w:ascii="Tahoma" w:hAnsi="Tahoma" w:cs="Tahoma"/>
          <w:b/>
          <w:color w:val="333333"/>
          <w:shd w:val="clear" w:color="auto" w:fill="FFFFFF"/>
        </w:rPr>
        <w:t>ԱՂՅՈՒՍԱԿ</w:t>
      </w:r>
    </w:p>
    <w:tbl>
      <w:tblPr>
        <w:tblStyle w:val="TableGrid"/>
        <w:tblW w:w="15840" w:type="dxa"/>
        <w:tblInd w:w="-1625" w:type="dxa"/>
        <w:tblLayout w:type="fixed"/>
        <w:tblLook w:val="04A0" w:firstRow="1" w:lastRow="0" w:firstColumn="1" w:lastColumn="0" w:noHBand="0" w:noVBand="1"/>
      </w:tblPr>
      <w:tblGrid>
        <w:gridCol w:w="377"/>
        <w:gridCol w:w="1559"/>
        <w:gridCol w:w="1784"/>
        <w:gridCol w:w="2216"/>
        <w:gridCol w:w="1768"/>
        <w:gridCol w:w="1790"/>
        <w:gridCol w:w="1865"/>
        <w:gridCol w:w="2329"/>
        <w:gridCol w:w="32"/>
        <w:gridCol w:w="2120"/>
      </w:tblGrid>
      <w:tr w:rsidR="00216101" w:rsidTr="00216101">
        <w:trPr>
          <w:trHeight w:val="540"/>
        </w:trPr>
        <w:tc>
          <w:tcPr>
            <w:tcW w:w="377" w:type="dxa"/>
            <w:vMerge w:val="restart"/>
          </w:tcPr>
          <w:p w:rsidR="00216101" w:rsidRPr="00F8396A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en-US"/>
              </w:rPr>
              <w:t>N</w:t>
            </w:r>
          </w:p>
        </w:tc>
        <w:tc>
          <w:tcPr>
            <w:tcW w:w="1559" w:type="dxa"/>
            <w:vMerge w:val="restart"/>
          </w:tcPr>
          <w:p w:rsidR="00216101" w:rsidRPr="00F8396A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F8396A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Առաջարկ-նախագծի անվանումը</w:t>
            </w:r>
          </w:p>
        </w:tc>
        <w:tc>
          <w:tcPr>
            <w:tcW w:w="11784" w:type="dxa"/>
            <w:gridSpan w:val="7"/>
          </w:tcPr>
          <w:p w:rsidR="00216101" w:rsidRPr="00F8396A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 xml:space="preserve">                                          Չափանիշները</w:t>
            </w:r>
          </w:p>
        </w:tc>
        <w:tc>
          <w:tcPr>
            <w:tcW w:w="2120" w:type="dxa"/>
          </w:tcPr>
          <w:p w:rsidR="00216101" w:rsidRPr="00F8396A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Ներկայացվել       է քվեարկության</w:t>
            </w:r>
          </w:p>
        </w:tc>
      </w:tr>
      <w:tr w:rsidR="00216101" w:rsidTr="00216101">
        <w:trPr>
          <w:trHeight w:val="330"/>
        </w:trPr>
        <w:tc>
          <w:tcPr>
            <w:tcW w:w="377" w:type="dxa"/>
            <w:vMerge/>
          </w:tcPr>
          <w:p w:rsidR="00216101" w:rsidRPr="00F8396A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vMerge/>
          </w:tcPr>
          <w:p w:rsidR="00216101" w:rsidRPr="00F8396A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1784" w:type="dxa"/>
          </w:tcPr>
          <w:p w:rsidR="00216101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Իրականացվելու է համայնքի տարածքում</w:t>
            </w:r>
          </w:p>
        </w:tc>
        <w:tc>
          <w:tcPr>
            <w:tcW w:w="2216" w:type="dxa"/>
          </w:tcPr>
          <w:p w:rsidR="00216101" w:rsidRPr="00216101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Իրականացվելու է տեղական ինքնակառավարման մարմինների լիազորությունների շրջանակներում</w:t>
            </w:r>
          </w:p>
        </w:tc>
        <w:tc>
          <w:tcPr>
            <w:tcW w:w="1768" w:type="dxa"/>
          </w:tcPr>
          <w:p w:rsidR="00216101" w:rsidRPr="00216101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Իրականացմ</w:t>
            </w:r>
            <w:r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ա</w:t>
            </w:r>
            <w:r w:rsidRPr="00216101"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ն բյուջեն չի գերազանցում</w:t>
            </w:r>
            <w:r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 xml:space="preserve"> ավագանու սահմանած սահմանաչափը</w:t>
            </w:r>
          </w:p>
        </w:tc>
        <w:tc>
          <w:tcPr>
            <w:tcW w:w="1790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 xml:space="preserve">Չի համընկնում </w:t>
            </w:r>
            <w:r w:rsidRPr="00216101"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 xml:space="preserve">համայնքի </w:t>
            </w:r>
            <w:r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ընթացիկ տարվա</w:t>
            </w:r>
            <w:bookmarkStart w:id="0" w:name="_GoBack"/>
            <w:bookmarkEnd w:id="0"/>
            <w:r w:rsidRPr="00216101"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 xml:space="preserve"> բյուջեով նախատեսված այլ ծրագրերի հետ</w:t>
            </w:r>
          </w:p>
        </w:tc>
        <w:tc>
          <w:tcPr>
            <w:tcW w:w="1865" w:type="dxa"/>
          </w:tcPr>
          <w:p w:rsidR="00216101" w:rsidRPr="00216101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Տեխնիկապես հնարավոր է իրականացնել</w:t>
            </w:r>
          </w:p>
        </w:tc>
        <w:tc>
          <w:tcPr>
            <w:tcW w:w="2329" w:type="dxa"/>
          </w:tcPr>
          <w:p w:rsidR="00216101" w:rsidRPr="00216101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</w:pPr>
            <w:r>
              <w:rPr>
                <w:rFonts w:ascii="Tahoma" w:hAnsi="Tahoma" w:cs="Tahoma"/>
                <w:color w:val="333333"/>
                <w:sz w:val="20"/>
                <w:szCs w:val="21"/>
                <w:shd w:val="clear" w:color="auto" w:fill="FFFFFF"/>
                <w:lang w:val="hy-AM"/>
              </w:rPr>
              <w:t>Համապատասխանում է համայնքի խնդիրների լուծման առաջնահերթություն-ներին</w:t>
            </w:r>
          </w:p>
        </w:tc>
        <w:tc>
          <w:tcPr>
            <w:tcW w:w="2152" w:type="dxa"/>
            <w:gridSpan w:val="2"/>
          </w:tcPr>
          <w:p w:rsidR="00216101" w:rsidRDefault="00216101" w:rsidP="00F8396A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</w:tr>
      <w:tr w:rsidR="00216101" w:rsidTr="00216101">
        <w:tc>
          <w:tcPr>
            <w:tcW w:w="377" w:type="dxa"/>
          </w:tcPr>
          <w:p w:rsidR="00216101" w:rsidRDefault="00216101" w:rsidP="00216101">
            <w:pPr>
              <w:spacing w:line="360" w:lineRule="auto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1559" w:type="dxa"/>
          </w:tcPr>
          <w:p w:rsidR="00216101" w:rsidRDefault="00216101" w:rsidP="00216101">
            <w:pPr>
              <w:spacing w:line="360" w:lineRule="auto"/>
              <w:rPr>
                <w:rFonts w:ascii="Tahoma" w:hAnsi="Tahoma" w:cs="Tahoma"/>
                <w:b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1784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  <w:t>Բավարարում է/չի բավարարում</w:t>
            </w:r>
          </w:p>
        </w:tc>
        <w:tc>
          <w:tcPr>
            <w:tcW w:w="2216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  <w:t>Բավարարում է/չի բավարարում</w:t>
            </w:r>
          </w:p>
        </w:tc>
        <w:tc>
          <w:tcPr>
            <w:tcW w:w="1768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  <w:t>Բավարարում է/չի բավարարում</w:t>
            </w:r>
          </w:p>
        </w:tc>
        <w:tc>
          <w:tcPr>
            <w:tcW w:w="1790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  <w:t>Բավարարում է/չի բավարարում</w:t>
            </w:r>
          </w:p>
        </w:tc>
        <w:tc>
          <w:tcPr>
            <w:tcW w:w="1865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  <w:t>Բավարարում է/չի բավարարում</w:t>
            </w:r>
          </w:p>
        </w:tc>
        <w:tc>
          <w:tcPr>
            <w:tcW w:w="2329" w:type="dxa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18"/>
                <w:szCs w:val="21"/>
                <w:shd w:val="clear" w:color="auto" w:fill="FFFFFF"/>
                <w:lang w:val="hy-AM"/>
              </w:rPr>
              <w:t>Բավարարում է/չի բավարարում</w:t>
            </w:r>
          </w:p>
        </w:tc>
        <w:tc>
          <w:tcPr>
            <w:tcW w:w="2152" w:type="dxa"/>
            <w:gridSpan w:val="2"/>
          </w:tcPr>
          <w:p w:rsidR="00216101" w:rsidRPr="00216101" w:rsidRDefault="00216101" w:rsidP="00216101">
            <w:pPr>
              <w:spacing w:line="360" w:lineRule="auto"/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</w:pPr>
            <w:r w:rsidRPr="00216101">
              <w:rPr>
                <w:rFonts w:ascii="Tahoma" w:hAnsi="Tahoma" w:cs="Tahoma"/>
                <w:color w:val="333333"/>
                <w:sz w:val="24"/>
                <w:szCs w:val="21"/>
                <w:shd w:val="clear" w:color="auto" w:fill="FFFFFF"/>
                <w:lang w:val="hy-AM"/>
              </w:rPr>
              <w:t>Այո/ոչ</w:t>
            </w:r>
          </w:p>
        </w:tc>
      </w:tr>
    </w:tbl>
    <w:p w:rsidR="00F8396A" w:rsidRPr="00F8396A" w:rsidRDefault="00F8396A" w:rsidP="00F8396A">
      <w:pPr>
        <w:spacing w:line="360" w:lineRule="auto"/>
        <w:rPr>
          <w:rFonts w:ascii="Tahoma" w:hAnsi="Tahoma" w:cs="Tahoma"/>
          <w:b/>
          <w:color w:val="333333"/>
          <w:sz w:val="24"/>
          <w:szCs w:val="21"/>
          <w:shd w:val="clear" w:color="auto" w:fill="FFFFFF"/>
          <w:lang w:val="hy-AM"/>
        </w:rPr>
      </w:pPr>
    </w:p>
    <w:sectPr w:rsidR="00F8396A" w:rsidRPr="00F8396A" w:rsidSect="00216101">
      <w:pgSz w:w="16838" w:h="11906" w:orient="landscape"/>
      <w:pgMar w:top="360" w:right="368" w:bottom="85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2"/>
    <w:rsid w:val="00133FF8"/>
    <w:rsid w:val="00216101"/>
    <w:rsid w:val="002D70A2"/>
    <w:rsid w:val="00321A53"/>
    <w:rsid w:val="0039259C"/>
    <w:rsid w:val="00492E65"/>
    <w:rsid w:val="004A5B2E"/>
    <w:rsid w:val="00533118"/>
    <w:rsid w:val="007369E4"/>
    <w:rsid w:val="00822D7C"/>
    <w:rsid w:val="009E46CE"/>
    <w:rsid w:val="00E83A65"/>
    <w:rsid w:val="00EF3295"/>
    <w:rsid w:val="00F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9C31"/>
  <w15:chartTrackingRefBased/>
  <w15:docId w15:val="{CCB4CD13-4405-482F-AD76-95C9EC4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Zakarian</dc:creator>
  <cp:keywords/>
  <dc:description/>
  <cp:lastModifiedBy>Arthur Zakarian</cp:lastModifiedBy>
  <cp:revision>6</cp:revision>
  <dcterms:created xsi:type="dcterms:W3CDTF">2024-01-21T06:47:00Z</dcterms:created>
  <dcterms:modified xsi:type="dcterms:W3CDTF">2024-01-21T09:22:00Z</dcterms:modified>
</cp:coreProperties>
</file>