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99" w:rsidRPr="001C22F8" w:rsidRDefault="00C73999" w:rsidP="00C73999">
      <w:pPr>
        <w:pStyle w:val="a3"/>
        <w:jc w:val="right"/>
        <w:rPr>
          <w:rFonts w:ascii="GHEA Grapalat" w:hAnsi="GHEA Grapalat"/>
          <w:i/>
          <w:sz w:val="20"/>
          <w:lang w:val="hy-AM"/>
        </w:rPr>
      </w:pPr>
      <w:r w:rsidRPr="001C22F8">
        <w:rPr>
          <w:rFonts w:ascii="GHEA Grapalat" w:hAnsi="GHEA Grapalat"/>
          <w:i/>
          <w:sz w:val="20"/>
          <w:lang w:val="hy-AM"/>
        </w:rPr>
        <w:t>Հավելված 1</w:t>
      </w:r>
    </w:p>
    <w:p w:rsidR="00C73999" w:rsidRDefault="00C73999" w:rsidP="00C73999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 w:rsidRPr="006D0795">
        <w:rPr>
          <w:rFonts w:ascii="GHEA Grapalat" w:hAnsi="GHEA Grapalat" w:cs="Sylfaen"/>
          <w:i/>
          <w:sz w:val="20"/>
          <w:szCs w:val="20"/>
          <w:lang w:val="af-ZA"/>
        </w:rPr>
        <w:t xml:space="preserve">                                                                         </w:t>
      </w:r>
      <w:r>
        <w:rPr>
          <w:rFonts w:ascii="GHEA Grapalat" w:hAnsi="GHEA Grapalat" w:cs="Sylfaen"/>
          <w:i/>
          <w:sz w:val="20"/>
          <w:szCs w:val="20"/>
          <w:lang w:val="af-ZA"/>
        </w:rPr>
        <w:t xml:space="preserve">                      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Ջերմուկ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համայնքի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ավագանու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  202</w:t>
      </w:r>
      <w:r>
        <w:rPr>
          <w:rFonts w:ascii="GHEA Grapalat" w:hAnsi="GHEA Grapalat" w:cs="Sylfaen"/>
          <w:i/>
          <w:sz w:val="20"/>
          <w:szCs w:val="20"/>
          <w:lang w:val="hy-AM"/>
        </w:rPr>
        <w:t>5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. </w:t>
      </w:r>
      <w:r w:rsidR="004407BA">
        <w:rPr>
          <w:rFonts w:ascii="GHEA Grapalat" w:hAnsi="GHEA Grapalat" w:cs="Sylfaen"/>
          <w:i/>
          <w:sz w:val="20"/>
          <w:szCs w:val="20"/>
          <w:lang w:val="hy-AM"/>
        </w:rPr>
        <w:t>փ</w:t>
      </w:r>
      <w:r>
        <w:rPr>
          <w:rFonts w:ascii="GHEA Grapalat" w:hAnsi="GHEA Grapalat" w:cs="Sylfaen"/>
          <w:i/>
          <w:sz w:val="20"/>
          <w:szCs w:val="20"/>
          <w:lang w:val="hy-AM"/>
        </w:rPr>
        <w:t>ետրվարի 20-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ի N </w:t>
      </w:r>
      <w:r w:rsidR="004A2477">
        <w:rPr>
          <w:rFonts w:ascii="GHEA Grapalat" w:hAnsi="GHEA Grapalat" w:cs="Sylfaen"/>
          <w:i/>
          <w:sz w:val="20"/>
          <w:szCs w:val="20"/>
          <w:lang w:val="hy-AM"/>
        </w:rPr>
        <w:t>19</w:t>
      </w:r>
      <w:bookmarkStart w:id="0" w:name="_GoBack"/>
      <w:bookmarkEnd w:id="0"/>
      <w:r>
        <w:rPr>
          <w:rFonts w:ascii="GHEA Grapalat" w:hAnsi="GHEA Grapalat" w:cs="Sylfaen"/>
          <w:i/>
          <w:sz w:val="20"/>
          <w:szCs w:val="20"/>
          <w:lang w:val="hy-AM"/>
        </w:rPr>
        <w:t>-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Ա 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որոշման</w:t>
      </w:r>
    </w:p>
    <w:p w:rsidR="00C73999" w:rsidRPr="001C22F8" w:rsidRDefault="00C73999" w:rsidP="00C73999">
      <w:pPr>
        <w:pStyle w:val="a3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«</w:t>
      </w:r>
      <w:r w:rsidRPr="001C22F8">
        <w:rPr>
          <w:rFonts w:ascii="GHEA Grapalat" w:hAnsi="GHEA Grapalat"/>
          <w:i/>
          <w:sz w:val="20"/>
          <w:lang w:val="hy-AM"/>
        </w:rPr>
        <w:t>Հավելված 1</w:t>
      </w:r>
    </w:p>
    <w:p w:rsidR="00C73999" w:rsidRPr="00390A98" w:rsidRDefault="00C73999" w:rsidP="00C73999">
      <w:pPr>
        <w:spacing w:after="0" w:line="240" w:lineRule="auto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6D0795">
        <w:rPr>
          <w:rFonts w:ascii="GHEA Grapalat" w:hAnsi="GHEA Grapalat" w:cs="Sylfaen"/>
          <w:i/>
          <w:sz w:val="20"/>
          <w:szCs w:val="20"/>
          <w:lang w:val="af-ZA"/>
        </w:rPr>
        <w:t xml:space="preserve">                                                                         </w:t>
      </w:r>
      <w:r>
        <w:rPr>
          <w:rFonts w:ascii="GHEA Grapalat" w:hAnsi="GHEA Grapalat" w:cs="Sylfaen"/>
          <w:i/>
          <w:sz w:val="20"/>
          <w:szCs w:val="20"/>
          <w:lang w:val="af-ZA"/>
        </w:rPr>
        <w:t xml:space="preserve">                      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Ջերմուկ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համայնքի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ավագանու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  202</w:t>
      </w:r>
      <w:r>
        <w:rPr>
          <w:rFonts w:ascii="GHEA Grapalat" w:hAnsi="GHEA Grapalat" w:cs="Sylfaen"/>
          <w:i/>
          <w:sz w:val="20"/>
          <w:szCs w:val="20"/>
          <w:lang w:val="hy-AM"/>
        </w:rPr>
        <w:t>3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i/>
          <w:sz w:val="20"/>
          <w:szCs w:val="20"/>
          <w:lang w:val="hy-AM"/>
        </w:rPr>
        <w:t>դեկտեմբերի 27-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ի N </w:t>
      </w:r>
      <w:r>
        <w:rPr>
          <w:rFonts w:ascii="GHEA Grapalat" w:hAnsi="GHEA Grapalat" w:cs="Sylfaen"/>
          <w:i/>
          <w:sz w:val="20"/>
          <w:szCs w:val="20"/>
          <w:lang w:val="hy-AM"/>
        </w:rPr>
        <w:t>101-</w:t>
      </w:r>
      <w:r w:rsidRPr="00390A98">
        <w:rPr>
          <w:rFonts w:ascii="GHEA Grapalat" w:hAnsi="GHEA Grapalat" w:cs="Sylfaen"/>
          <w:i/>
          <w:sz w:val="20"/>
          <w:szCs w:val="20"/>
          <w:lang w:val="af-ZA"/>
        </w:rPr>
        <w:t xml:space="preserve">Ա  </w:t>
      </w:r>
      <w:r w:rsidRPr="001C22F8">
        <w:rPr>
          <w:rFonts w:ascii="GHEA Grapalat" w:hAnsi="GHEA Grapalat" w:cs="Sylfaen"/>
          <w:i/>
          <w:sz w:val="20"/>
          <w:szCs w:val="20"/>
          <w:lang w:val="hy-AM"/>
        </w:rPr>
        <w:t>որոշման</w:t>
      </w:r>
    </w:p>
    <w:p w:rsidR="00C73999" w:rsidRPr="006D0795" w:rsidRDefault="00C73999" w:rsidP="00C73999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C73999" w:rsidRPr="006D0795" w:rsidRDefault="00C73999" w:rsidP="00C73999">
      <w:pPr>
        <w:spacing w:after="0" w:line="240" w:lineRule="auto"/>
        <w:rPr>
          <w:rFonts w:ascii="GHEA Grapalat" w:hAnsi="GHEA Grapalat" w:cs="Sylfaen"/>
          <w:lang w:val="af-ZA"/>
        </w:rPr>
      </w:pPr>
    </w:p>
    <w:p w:rsidR="00C73999" w:rsidRPr="006D0795" w:rsidRDefault="00C73999" w:rsidP="00C73999">
      <w:pPr>
        <w:spacing w:after="0" w:line="240" w:lineRule="auto"/>
        <w:jc w:val="center"/>
        <w:rPr>
          <w:rFonts w:ascii="GHEA Grapalat" w:hAnsi="GHEA Grapalat" w:cs="Sylfaen"/>
          <w:sz w:val="24"/>
          <w:lang w:val="af-ZA"/>
        </w:rPr>
      </w:pPr>
      <w:r w:rsidRPr="001C22F8">
        <w:rPr>
          <w:rFonts w:ascii="GHEA Grapalat" w:hAnsi="GHEA Grapalat" w:cs="Sylfaen"/>
          <w:sz w:val="24"/>
          <w:lang w:val="hy-AM"/>
        </w:rPr>
        <w:t>ՋԵՐՄՈՒԿԻ</w:t>
      </w:r>
      <w:r w:rsidRPr="006D0795">
        <w:rPr>
          <w:rFonts w:ascii="GHEA Grapalat" w:hAnsi="GHEA Grapalat" w:cs="Sylfaen"/>
          <w:sz w:val="24"/>
          <w:lang w:val="af-ZA"/>
        </w:rPr>
        <w:t xml:space="preserve"> </w:t>
      </w:r>
      <w:r w:rsidRPr="001C22F8">
        <w:rPr>
          <w:rFonts w:ascii="GHEA Grapalat" w:hAnsi="GHEA Grapalat" w:cs="Sylfaen"/>
          <w:sz w:val="24"/>
          <w:lang w:val="hy-AM"/>
        </w:rPr>
        <w:t>ՀԱՄԱՅՆՔԱՊԵՏԱՐԱՆԻ</w:t>
      </w:r>
      <w:r w:rsidRPr="006D0795">
        <w:rPr>
          <w:rFonts w:ascii="GHEA Grapalat" w:hAnsi="GHEA Grapalat" w:cs="Sylfaen"/>
          <w:sz w:val="24"/>
          <w:lang w:val="af-ZA"/>
        </w:rPr>
        <w:t xml:space="preserve">  </w:t>
      </w:r>
      <w:r w:rsidRPr="001C22F8">
        <w:rPr>
          <w:rFonts w:ascii="GHEA Grapalat" w:hAnsi="GHEA Grapalat" w:cs="Sylfaen"/>
          <w:sz w:val="24"/>
          <w:lang w:val="hy-AM"/>
        </w:rPr>
        <w:t>ԱՇԽԱՏԱԿԱԶՄԻ</w:t>
      </w:r>
      <w:r w:rsidRPr="006D0795">
        <w:rPr>
          <w:rFonts w:ascii="GHEA Grapalat" w:hAnsi="GHEA Grapalat" w:cs="Sylfaen"/>
          <w:sz w:val="24"/>
          <w:lang w:val="af-ZA"/>
        </w:rPr>
        <w:t xml:space="preserve">  </w:t>
      </w:r>
      <w:r w:rsidRPr="001C22F8">
        <w:rPr>
          <w:rFonts w:ascii="GHEA Grapalat" w:hAnsi="GHEA Grapalat" w:cs="Sylfaen"/>
          <w:sz w:val="24"/>
          <w:lang w:val="hy-AM"/>
        </w:rPr>
        <w:t>ԿԱՌՈՒՑՎԱԾՔԸ</w:t>
      </w:r>
      <w:r w:rsidRPr="006D0795">
        <w:rPr>
          <w:rFonts w:ascii="GHEA Grapalat" w:hAnsi="GHEA Grapalat" w:cs="Sylfaen"/>
          <w:sz w:val="24"/>
          <w:lang w:val="af-ZA"/>
        </w:rPr>
        <w:t xml:space="preserve">  ԵՎ  ԱՇԽԱՏԱԿԻՑՆԵՐԻ</w:t>
      </w:r>
      <w:r>
        <w:rPr>
          <w:rFonts w:ascii="GHEA Grapalat" w:hAnsi="GHEA Grapalat" w:cs="Sylfaen"/>
          <w:sz w:val="24"/>
          <w:lang w:val="af-ZA"/>
        </w:rPr>
        <w:t xml:space="preserve"> </w:t>
      </w:r>
      <w:r w:rsidRPr="006D0795">
        <w:rPr>
          <w:rFonts w:ascii="GHEA Grapalat" w:hAnsi="GHEA Grapalat" w:cs="Sylfaen"/>
          <w:sz w:val="24"/>
          <w:lang w:val="af-ZA"/>
        </w:rPr>
        <w:t>ԹՎԱՔԱՆԱԿԸ</w:t>
      </w:r>
    </w:p>
    <w:p w:rsidR="00C73999" w:rsidRDefault="00C73999" w:rsidP="00C73999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6D0795">
        <w:rPr>
          <w:rFonts w:ascii="GHEA Grapalat" w:hAnsi="GHEA Grapalat" w:cs="Sylfaen"/>
          <w:lang w:val="af-ZA"/>
        </w:rPr>
        <w:t xml:space="preserve">  </w:t>
      </w:r>
    </w:p>
    <w:p w:rsidR="00C73999" w:rsidRPr="00AC2652" w:rsidRDefault="00C73999" w:rsidP="00C73999">
      <w:pPr>
        <w:spacing w:after="0" w:line="240" w:lineRule="auto"/>
        <w:jc w:val="both"/>
        <w:rPr>
          <w:rFonts w:ascii="GHEA Grapalat" w:hAnsi="GHEA Grapalat" w:cs="Sylfaen"/>
          <w:i/>
          <w:sz w:val="24"/>
          <w:lang w:val="hy-AM"/>
        </w:rPr>
      </w:pPr>
      <w:r w:rsidRPr="006D0795">
        <w:rPr>
          <w:rFonts w:ascii="GHEA Grapalat" w:hAnsi="GHEA Grapalat" w:cs="Sylfaen"/>
          <w:lang w:val="af-ZA"/>
        </w:rPr>
        <w:t xml:space="preserve"> </w:t>
      </w:r>
      <w:r w:rsidRPr="00547B45">
        <w:rPr>
          <w:rFonts w:ascii="GHEA Grapalat" w:hAnsi="GHEA Grapalat" w:cs="Sylfaen"/>
          <w:i/>
          <w:sz w:val="28"/>
          <w:szCs w:val="28"/>
          <w:lang w:val="hy-AM"/>
        </w:rPr>
        <w:t>Աշխատակազմ</w:t>
      </w:r>
      <w:r w:rsidRPr="006D0795">
        <w:rPr>
          <w:rFonts w:ascii="GHEA Grapalat" w:hAnsi="GHEA Grapalat" w:cs="Sylfaen"/>
          <w:i/>
          <w:lang w:val="af-ZA"/>
        </w:rPr>
        <w:t>՝</w:t>
      </w:r>
      <w:r>
        <w:rPr>
          <w:rFonts w:ascii="GHEA Grapalat" w:hAnsi="GHEA Grapalat" w:cs="Sylfaen"/>
          <w:i/>
          <w:lang w:val="af-ZA"/>
        </w:rPr>
        <w:t xml:space="preserve">  </w:t>
      </w:r>
      <w:r w:rsidR="00AC2652">
        <w:rPr>
          <w:rFonts w:ascii="GHEA Grapalat" w:hAnsi="GHEA Grapalat" w:cs="Sylfaen"/>
          <w:i/>
          <w:lang w:val="hy-AM"/>
        </w:rPr>
        <w:t>10</w:t>
      </w:r>
    </w:p>
    <w:p w:rsidR="00C73999" w:rsidRPr="006D0795" w:rsidRDefault="00C73999" w:rsidP="00C73999">
      <w:pPr>
        <w:spacing w:after="0" w:line="240" w:lineRule="auto"/>
        <w:jc w:val="both"/>
        <w:rPr>
          <w:rFonts w:ascii="GHEA Grapalat" w:hAnsi="GHEA Grapalat" w:cs="Sylfaen"/>
          <w:sz w:val="24"/>
          <w:lang w:val="af-ZA"/>
        </w:rPr>
      </w:pPr>
    </w:p>
    <w:p w:rsidR="00C73999" w:rsidRPr="00395A28" w:rsidRDefault="00C73999" w:rsidP="00C73999">
      <w:pPr>
        <w:spacing w:after="0" w:line="240" w:lineRule="auto"/>
        <w:ind w:right="-432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</w:t>
      </w:r>
      <w:r w:rsidRPr="00547B45">
        <w:rPr>
          <w:rFonts w:ascii="GHEA Grapalat" w:hAnsi="GHEA Grapalat" w:cs="Sylfaen"/>
          <w:b/>
          <w:i/>
          <w:sz w:val="24"/>
          <w:szCs w:val="28"/>
          <w:lang w:val="hy-AM"/>
        </w:rPr>
        <w:t>Կառուցվածքայ</w:t>
      </w:r>
      <w:r w:rsidRPr="006D0795">
        <w:rPr>
          <w:rFonts w:ascii="GHEA Grapalat" w:hAnsi="GHEA Grapalat" w:cs="Sylfaen"/>
          <w:b/>
          <w:i/>
          <w:sz w:val="24"/>
          <w:szCs w:val="28"/>
        </w:rPr>
        <w:t>ին</w:t>
      </w:r>
      <w:r w:rsidRPr="006D0795">
        <w:rPr>
          <w:rFonts w:ascii="GHEA Grapalat" w:hAnsi="GHEA Grapalat" w:cs="Sylfaen"/>
          <w:b/>
          <w:i/>
          <w:sz w:val="24"/>
          <w:szCs w:val="28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4"/>
          <w:szCs w:val="28"/>
        </w:rPr>
        <w:t>ստորաբաժանում</w:t>
      </w:r>
      <w:r w:rsidR="00780D7B">
        <w:rPr>
          <w:rFonts w:ascii="GHEA Grapalat" w:hAnsi="GHEA Grapalat" w:cs="Sylfaen"/>
          <w:b/>
          <w:i/>
          <w:sz w:val="24"/>
          <w:szCs w:val="28"/>
          <w:lang w:val="hy-AM"/>
        </w:rPr>
        <w:t>ներ</w:t>
      </w:r>
      <w:r w:rsidRPr="006D0795">
        <w:rPr>
          <w:rFonts w:ascii="GHEA Grapalat" w:hAnsi="GHEA Grapalat" w:cs="Sylfaen"/>
          <w:b/>
          <w:i/>
          <w:sz w:val="24"/>
          <w:szCs w:val="28"/>
          <w:lang w:val="af-ZA"/>
        </w:rPr>
        <w:t>`</w:t>
      </w:r>
    </w:p>
    <w:p w:rsidR="00C73999" w:rsidRPr="006D0795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b/>
          <w:sz w:val="28"/>
          <w:szCs w:val="28"/>
          <w:lang w:val="af-ZA"/>
        </w:rPr>
      </w:pPr>
    </w:p>
    <w:p w:rsidR="00C73999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8"/>
          <w:szCs w:val="28"/>
          <w:lang w:val="af-ZA"/>
        </w:rPr>
        <w:t xml:space="preserve"> </w:t>
      </w:r>
      <w:r>
        <w:rPr>
          <w:rFonts w:ascii="GHEA Grapalat" w:hAnsi="GHEA Grapalat" w:cs="Sylfaen"/>
          <w:sz w:val="28"/>
          <w:szCs w:val="28"/>
          <w:lang w:val="hy-AM"/>
        </w:rPr>
        <w:t xml:space="preserve">   </w:t>
      </w:r>
      <w:r w:rsidR="00780D7B">
        <w:rPr>
          <w:rFonts w:ascii="GHEA Grapalat" w:hAnsi="GHEA Grapalat" w:cs="Sylfaen"/>
          <w:sz w:val="28"/>
          <w:szCs w:val="28"/>
          <w:lang w:val="hy-AM"/>
        </w:rPr>
        <w:t>1</w:t>
      </w:r>
      <w:r w:rsidR="00780D7B">
        <w:rPr>
          <w:rFonts w:ascii="Cambria Math" w:hAnsi="Cambria Math" w:cs="Sylfaen"/>
          <w:sz w:val="28"/>
          <w:szCs w:val="28"/>
          <w:lang w:val="hy-AM"/>
        </w:rPr>
        <w:t xml:space="preserve">․ </w:t>
      </w:r>
      <w:r>
        <w:rPr>
          <w:rFonts w:ascii="GHEA Grapalat" w:hAnsi="GHEA Grapalat" w:cs="Sylfaen"/>
          <w:sz w:val="28"/>
          <w:szCs w:val="28"/>
          <w:lang w:val="hy-AM"/>
        </w:rPr>
        <w:t xml:space="preserve"> </w:t>
      </w:r>
      <w:r w:rsidRPr="00211127">
        <w:rPr>
          <w:rFonts w:ascii="GHEA Grapalat" w:hAnsi="GHEA Grapalat" w:cs="Sylfaen"/>
          <w:sz w:val="24"/>
          <w:szCs w:val="24"/>
          <w:lang w:val="hy-AM"/>
        </w:rPr>
        <w:t>Ֆինանսա</w:t>
      </w:r>
      <w:r>
        <w:rPr>
          <w:rFonts w:ascii="GHEA Grapalat" w:hAnsi="GHEA Grapalat" w:cs="Sylfaen"/>
          <w:sz w:val="24"/>
          <w:szCs w:val="24"/>
          <w:lang w:val="hy-AM"/>
        </w:rPr>
        <w:t>տնտեսագիտական, եկամուտների հաշվառման և հավաքագրման</w:t>
      </w:r>
      <w:r w:rsidRPr="00CA469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  </w:t>
      </w:r>
      <w:r w:rsidRPr="00211127">
        <w:rPr>
          <w:rFonts w:ascii="GHEA Grapalat" w:hAnsi="GHEA Grapalat" w:cs="Sylfaen"/>
          <w:sz w:val="24"/>
          <w:szCs w:val="24"/>
          <w:lang w:val="hy-AM"/>
        </w:rPr>
        <w:t>բաժին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-</w:t>
      </w:r>
      <w:r>
        <w:rPr>
          <w:rFonts w:ascii="GHEA Grapalat" w:hAnsi="GHEA Grapalat" w:cs="Sylfaen"/>
          <w:sz w:val="24"/>
          <w:szCs w:val="24"/>
          <w:lang w:val="hy-AM"/>
        </w:rPr>
        <w:t>6</w:t>
      </w:r>
    </w:p>
    <w:p w:rsidR="00780D7B" w:rsidRPr="00E05D08" w:rsidRDefault="00780D7B" w:rsidP="00C73999">
      <w:pPr>
        <w:spacing w:after="0" w:line="240" w:lineRule="auto"/>
        <w:ind w:left="360" w:right="-43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2</w:t>
      </w:r>
      <w:r>
        <w:rPr>
          <w:rFonts w:ascii="Cambria Math" w:hAnsi="Cambria Math" w:cs="Sylfaen"/>
          <w:sz w:val="24"/>
          <w:szCs w:val="24"/>
          <w:lang w:val="hy-AM"/>
        </w:rPr>
        <w:t xml:space="preserve">․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780D7B">
        <w:rPr>
          <w:rFonts w:ascii="GHEA Grapalat" w:hAnsi="GHEA Grapalat" w:cs="Sylfaen"/>
          <w:sz w:val="24"/>
          <w:szCs w:val="24"/>
          <w:lang w:val="hy-AM"/>
        </w:rPr>
        <w:t>Սոցիալական աջակցության, առողջապահության, կրթության, մշակույթի, սպորտի և երիտասարդության հարցերի բաժին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– 5</w:t>
      </w:r>
    </w:p>
    <w:p w:rsidR="00C73999" w:rsidRPr="00701672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sz w:val="24"/>
          <w:szCs w:val="24"/>
          <w:lang w:val="hy-AM"/>
        </w:rPr>
      </w:pPr>
      <w:r w:rsidRPr="00780D7B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C73999" w:rsidRPr="0012096B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b/>
          <w:i/>
          <w:sz w:val="24"/>
          <w:lang w:val="hy-AM"/>
        </w:rPr>
      </w:pPr>
      <w:r w:rsidRPr="00395A28">
        <w:rPr>
          <w:rFonts w:ascii="GHEA Grapalat" w:hAnsi="GHEA Grapalat" w:cs="Sylfaen"/>
          <w:b/>
          <w:i/>
          <w:sz w:val="24"/>
          <w:lang w:val="hy-AM"/>
        </w:rPr>
        <w:t>Քաղաքացիական աշխատանք կատարողներ-</w:t>
      </w:r>
      <w:r>
        <w:rPr>
          <w:rFonts w:ascii="GHEA Grapalat" w:hAnsi="GHEA Grapalat" w:cs="Sylfaen"/>
          <w:b/>
          <w:i/>
          <w:sz w:val="24"/>
          <w:lang w:val="hy-AM"/>
        </w:rPr>
        <w:t>2</w:t>
      </w:r>
    </w:p>
    <w:p w:rsidR="00C73999" w:rsidRPr="006D0795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lang w:val="af-ZA"/>
        </w:rPr>
      </w:pPr>
    </w:p>
    <w:p w:rsidR="00C73999" w:rsidRPr="00FE328B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b/>
          <w:i/>
          <w:sz w:val="24"/>
          <w:lang w:val="hy-AM"/>
        </w:rPr>
      </w:pPr>
      <w:r w:rsidRPr="00395A28">
        <w:rPr>
          <w:rFonts w:ascii="GHEA Grapalat" w:hAnsi="GHEA Grapalat" w:cs="Sylfaen"/>
          <w:b/>
          <w:i/>
          <w:sz w:val="24"/>
          <w:lang w:val="hy-AM"/>
        </w:rPr>
        <w:t>Տեխնիկական</w:t>
      </w:r>
      <w:r w:rsidRPr="006D0795">
        <w:rPr>
          <w:rFonts w:ascii="GHEA Grapalat" w:hAnsi="GHEA Grapalat" w:cs="Sylfaen"/>
          <w:b/>
          <w:i/>
          <w:sz w:val="24"/>
          <w:lang w:val="af-ZA"/>
        </w:rPr>
        <w:t xml:space="preserve"> </w:t>
      </w:r>
      <w:r w:rsidRPr="00395A28">
        <w:rPr>
          <w:rFonts w:ascii="GHEA Grapalat" w:hAnsi="GHEA Grapalat" w:cs="Sylfaen"/>
          <w:b/>
          <w:i/>
          <w:sz w:val="24"/>
          <w:lang w:val="hy-AM"/>
        </w:rPr>
        <w:t>սպասարկման</w:t>
      </w:r>
      <w:r w:rsidRPr="006D0795">
        <w:rPr>
          <w:rFonts w:ascii="GHEA Grapalat" w:hAnsi="GHEA Grapalat" w:cs="Sylfaen"/>
          <w:b/>
          <w:i/>
          <w:sz w:val="24"/>
          <w:lang w:val="af-ZA"/>
        </w:rPr>
        <w:t xml:space="preserve"> </w:t>
      </w:r>
      <w:r w:rsidRPr="00395A28">
        <w:rPr>
          <w:rFonts w:ascii="GHEA Grapalat" w:hAnsi="GHEA Grapalat" w:cs="Sylfaen"/>
          <w:b/>
          <w:i/>
          <w:sz w:val="24"/>
          <w:lang w:val="hy-AM"/>
        </w:rPr>
        <w:t>անձնակազմ</w:t>
      </w:r>
      <w:r w:rsidRPr="006D0795">
        <w:rPr>
          <w:rFonts w:ascii="GHEA Grapalat" w:hAnsi="GHEA Grapalat" w:cs="Sylfaen"/>
          <w:b/>
          <w:i/>
          <w:sz w:val="24"/>
          <w:lang w:val="af-ZA"/>
        </w:rPr>
        <w:t xml:space="preserve"> – </w:t>
      </w:r>
      <w:r>
        <w:rPr>
          <w:rFonts w:ascii="GHEA Grapalat" w:hAnsi="GHEA Grapalat" w:cs="Sylfaen"/>
          <w:b/>
          <w:i/>
          <w:sz w:val="24"/>
          <w:lang w:val="hy-AM"/>
        </w:rPr>
        <w:t>9</w:t>
      </w:r>
    </w:p>
    <w:p w:rsidR="00C73999" w:rsidRPr="006D0795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b/>
          <w:i/>
          <w:sz w:val="24"/>
          <w:lang w:val="af-ZA"/>
        </w:rPr>
      </w:pPr>
      <w:r w:rsidRPr="006D0795">
        <w:rPr>
          <w:rFonts w:ascii="GHEA Grapalat" w:hAnsi="GHEA Grapalat" w:cs="Sylfaen"/>
          <w:b/>
          <w:i/>
          <w:sz w:val="24"/>
          <w:lang w:val="af-ZA"/>
        </w:rPr>
        <w:t xml:space="preserve">              </w:t>
      </w:r>
    </w:p>
    <w:p w:rsidR="00C73999" w:rsidRPr="00CC6666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b/>
          <w:i/>
          <w:sz w:val="24"/>
          <w:lang w:val="hy-AM"/>
        </w:rPr>
      </w:pPr>
      <w:r w:rsidRPr="006D0795">
        <w:rPr>
          <w:rFonts w:ascii="GHEA Grapalat" w:hAnsi="GHEA Grapalat" w:cs="Sylfaen"/>
          <w:b/>
          <w:i/>
          <w:sz w:val="24"/>
          <w:lang w:val="af-ZA"/>
        </w:rPr>
        <w:t xml:space="preserve">                                                                        </w:t>
      </w:r>
      <w:r w:rsidRPr="006D0795">
        <w:rPr>
          <w:rFonts w:ascii="GHEA Grapalat" w:hAnsi="GHEA Grapalat" w:cs="Sylfaen"/>
          <w:b/>
          <w:i/>
          <w:sz w:val="24"/>
          <w:lang w:val="en-US"/>
        </w:rPr>
        <w:t>Ընդհամենը՝</w:t>
      </w:r>
      <w:r w:rsidRPr="006D0795">
        <w:rPr>
          <w:rFonts w:ascii="GHEA Grapalat" w:hAnsi="GHEA Grapalat" w:cs="Sylfaen"/>
          <w:b/>
          <w:i/>
          <w:sz w:val="24"/>
          <w:lang w:val="af-ZA"/>
        </w:rPr>
        <w:t xml:space="preserve">  </w:t>
      </w:r>
      <w:r w:rsidRPr="006D0795">
        <w:rPr>
          <w:rFonts w:ascii="GHEA Grapalat" w:hAnsi="GHEA Grapalat" w:cs="Sylfaen"/>
          <w:b/>
          <w:i/>
          <w:sz w:val="24"/>
          <w:lang w:val="en-US"/>
        </w:rPr>
        <w:t>թվաքանակ</w:t>
      </w:r>
      <w:r w:rsidRPr="006D0795">
        <w:rPr>
          <w:rFonts w:ascii="GHEA Grapalat" w:hAnsi="GHEA Grapalat" w:cs="Sylfaen"/>
          <w:b/>
          <w:i/>
          <w:sz w:val="24"/>
          <w:lang w:val="af-ZA"/>
        </w:rPr>
        <w:t xml:space="preserve">  - </w:t>
      </w:r>
      <w:r w:rsidR="00AC2652">
        <w:rPr>
          <w:rFonts w:ascii="GHEA Grapalat" w:hAnsi="GHEA Grapalat" w:cs="Sylfaen"/>
          <w:b/>
          <w:i/>
          <w:sz w:val="24"/>
          <w:lang w:val="hy-AM"/>
        </w:rPr>
        <w:t>32</w:t>
      </w:r>
    </w:p>
    <w:p w:rsidR="00C73999" w:rsidRPr="006D0795" w:rsidRDefault="00C73999" w:rsidP="00C73999">
      <w:pPr>
        <w:spacing w:after="0" w:line="240" w:lineRule="auto"/>
        <w:ind w:left="360" w:right="-432"/>
        <w:rPr>
          <w:rFonts w:ascii="GHEA Grapalat" w:hAnsi="GHEA Grapalat" w:cs="Sylfaen"/>
          <w:lang w:val="af-ZA"/>
        </w:rPr>
      </w:pPr>
    </w:p>
    <w:p w:rsidR="00C73999" w:rsidRPr="006D0795" w:rsidRDefault="00C73999" w:rsidP="00C73999">
      <w:pPr>
        <w:spacing w:after="0" w:line="240" w:lineRule="auto"/>
        <w:ind w:left="600"/>
        <w:rPr>
          <w:rFonts w:ascii="GHEA Grapalat" w:hAnsi="GHEA Grapalat" w:cs="Sylfaen"/>
          <w:lang w:val="af-ZA"/>
        </w:rPr>
      </w:pPr>
    </w:p>
    <w:p w:rsidR="00C73999" w:rsidRPr="006D0795" w:rsidRDefault="00C73999" w:rsidP="00C73999">
      <w:pPr>
        <w:spacing w:after="0" w:line="240" w:lineRule="auto"/>
        <w:ind w:left="600"/>
        <w:rPr>
          <w:rFonts w:ascii="GHEA Grapalat" w:hAnsi="GHEA Grapalat" w:cs="Sylfaen"/>
          <w:lang w:val="af-ZA"/>
        </w:rPr>
      </w:pPr>
    </w:p>
    <w:p w:rsidR="00C73999" w:rsidRPr="006D0795" w:rsidRDefault="00C73999" w:rsidP="00C73999">
      <w:pPr>
        <w:spacing w:after="0" w:line="240" w:lineRule="auto"/>
        <w:rPr>
          <w:rFonts w:ascii="GHEA Grapalat" w:hAnsi="GHEA Grapalat" w:cs="Sylfaen"/>
          <w:i/>
          <w:lang w:val="af-ZA"/>
        </w:rPr>
      </w:pPr>
      <w:r w:rsidRPr="006D0795">
        <w:rPr>
          <w:rFonts w:ascii="GHEA Grapalat" w:hAnsi="GHEA Grapalat" w:cs="Sylfaen"/>
          <w:lang w:val="af-ZA"/>
        </w:rPr>
        <w:t xml:space="preserve">                                        </w:t>
      </w:r>
      <w:r w:rsidRPr="006D0795">
        <w:rPr>
          <w:rFonts w:ascii="GHEA Grapalat" w:hAnsi="GHEA Grapalat" w:cs="Sylfaen"/>
          <w:i/>
        </w:rPr>
        <w:t>ՋԵՐՄՈՒԿԻ</w:t>
      </w:r>
      <w:r w:rsidRPr="006D0795">
        <w:rPr>
          <w:rFonts w:ascii="GHEA Grapalat" w:hAnsi="GHEA Grapalat" w:cs="Sylfaen"/>
          <w:i/>
          <w:lang w:val="af-ZA"/>
        </w:rPr>
        <w:t xml:space="preserve">   </w:t>
      </w:r>
      <w:r w:rsidRPr="006D0795">
        <w:rPr>
          <w:rFonts w:ascii="GHEA Grapalat" w:hAnsi="GHEA Grapalat" w:cs="Sylfaen"/>
          <w:i/>
          <w:lang w:val="en-US"/>
        </w:rPr>
        <w:t>ՀԱՄԱՅՆՔԱՊԵՏԱՐԱՆԻ</w:t>
      </w:r>
      <w:r w:rsidRPr="006D0795">
        <w:rPr>
          <w:rFonts w:ascii="GHEA Grapalat" w:hAnsi="GHEA Grapalat" w:cs="Sylfaen"/>
          <w:i/>
          <w:lang w:val="af-ZA"/>
        </w:rPr>
        <w:t xml:space="preserve">   </w:t>
      </w:r>
      <w:r w:rsidRPr="006D0795">
        <w:rPr>
          <w:rFonts w:ascii="GHEA Grapalat" w:hAnsi="GHEA Grapalat" w:cs="Sylfaen"/>
          <w:i/>
        </w:rPr>
        <w:t>ԱՇԽԱՏԱԿԱԶՄԻ</w:t>
      </w:r>
      <w:r w:rsidRPr="006D0795">
        <w:rPr>
          <w:rFonts w:ascii="GHEA Grapalat" w:hAnsi="GHEA Grapalat" w:cs="Sylfaen"/>
          <w:i/>
          <w:lang w:val="af-ZA"/>
        </w:rPr>
        <w:t xml:space="preserve">  </w:t>
      </w:r>
    </w:p>
    <w:p w:rsidR="00C73999" w:rsidRPr="006D0795" w:rsidRDefault="00C73999" w:rsidP="00C73999">
      <w:pPr>
        <w:spacing w:after="0" w:line="240" w:lineRule="auto"/>
        <w:rPr>
          <w:rFonts w:ascii="GHEA Grapalat" w:hAnsi="GHEA Grapalat" w:cs="Sylfaen"/>
          <w:i/>
          <w:lang w:val="af-ZA"/>
        </w:rPr>
      </w:pPr>
      <w:r w:rsidRPr="006D0795">
        <w:rPr>
          <w:rFonts w:ascii="GHEA Grapalat" w:hAnsi="GHEA Grapalat" w:cs="Sylfaen"/>
          <w:i/>
          <w:lang w:val="af-ZA"/>
        </w:rPr>
        <w:t xml:space="preserve">                     </w:t>
      </w:r>
    </w:p>
    <w:p w:rsidR="00C73999" w:rsidRPr="00C73999" w:rsidRDefault="00C73999" w:rsidP="00C73999">
      <w:pPr>
        <w:spacing w:after="0" w:line="240" w:lineRule="auto"/>
        <w:rPr>
          <w:rFonts w:ascii="GHEA Grapalat" w:hAnsi="GHEA Grapalat"/>
          <w:lang w:val="hy-AM"/>
        </w:rPr>
      </w:pPr>
      <w:r w:rsidRPr="006D0795">
        <w:rPr>
          <w:rFonts w:ascii="GHEA Grapalat" w:hAnsi="GHEA Grapalat" w:cs="Sylfaen"/>
          <w:i/>
          <w:lang w:val="af-ZA"/>
        </w:rPr>
        <w:t xml:space="preserve">                                        </w:t>
      </w:r>
      <w:r w:rsidRPr="006D0795">
        <w:rPr>
          <w:rFonts w:ascii="GHEA Grapalat" w:hAnsi="GHEA Grapalat" w:cs="Sylfaen"/>
          <w:i/>
        </w:rPr>
        <w:t>ՔԱՐՏՈՒՂԱՐ</w:t>
      </w:r>
      <w:r w:rsidRPr="006D0795">
        <w:rPr>
          <w:rFonts w:ascii="GHEA Grapalat" w:hAnsi="GHEA Grapalat" w:cs="Sylfaen"/>
          <w:i/>
          <w:lang w:val="af-ZA"/>
        </w:rPr>
        <w:t xml:space="preserve"> `                                   </w:t>
      </w:r>
      <w:r w:rsidRPr="006D0795">
        <w:rPr>
          <w:rFonts w:ascii="GHEA Grapalat" w:hAnsi="GHEA Grapalat" w:cs="Sylfaen"/>
          <w:i/>
        </w:rPr>
        <w:t>Գ</w:t>
      </w:r>
      <w:r w:rsidRPr="006D0795">
        <w:rPr>
          <w:rFonts w:ascii="GHEA Grapalat" w:hAnsi="GHEA Grapalat" w:cs="Sylfaen"/>
          <w:i/>
          <w:lang w:val="af-ZA"/>
        </w:rPr>
        <w:t xml:space="preserve">. </w:t>
      </w:r>
      <w:r w:rsidRPr="006D0795">
        <w:rPr>
          <w:rFonts w:ascii="GHEA Grapalat" w:hAnsi="GHEA Grapalat" w:cs="Sylfaen"/>
          <w:i/>
        </w:rPr>
        <w:t>Է</w:t>
      </w:r>
      <w:r w:rsidRPr="006D0795">
        <w:rPr>
          <w:rFonts w:ascii="GHEA Grapalat" w:hAnsi="GHEA Grapalat" w:cs="Sylfaen"/>
          <w:i/>
          <w:lang w:val="af-ZA"/>
        </w:rPr>
        <w:t xml:space="preserve">. </w:t>
      </w:r>
      <w:r w:rsidRPr="006D0795">
        <w:rPr>
          <w:rFonts w:ascii="GHEA Grapalat" w:hAnsi="GHEA Grapalat" w:cs="Sylfaen"/>
          <w:i/>
        </w:rPr>
        <w:t>ԹԱԴԵՎՈՍՅԱՆ</w:t>
      </w:r>
      <w:r>
        <w:rPr>
          <w:rFonts w:ascii="GHEA Grapalat" w:hAnsi="GHEA Grapalat" w:cs="Sylfaen"/>
          <w:i/>
          <w:lang w:val="hy-AM"/>
        </w:rPr>
        <w:t>»</w:t>
      </w:r>
    </w:p>
    <w:p w:rsidR="0016687B" w:rsidRDefault="0016687B"/>
    <w:sectPr w:rsidR="0016687B" w:rsidSect="00C73999">
      <w:pgSz w:w="11907" w:h="16839" w:code="9"/>
      <w:pgMar w:top="851" w:right="562" w:bottom="21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F6"/>
    <w:rsid w:val="0016687B"/>
    <w:rsid w:val="004407BA"/>
    <w:rsid w:val="004A2477"/>
    <w:rsid w:val="00780D7B"/>
    <w:rsid w:val="009B37F6"/>
    <w:rsid w:val="00AC2652"/>
    <w:rsid w:val="00B14806"/>
    <w:rsid w:val="00C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9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9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4</cp:revision>
  <dcterms:created xsi:type="dcterms:W3CDTF">2025-01-29T13:24:00Z</dcterms:created>
  <dcterms:modified xsi:type="dcterms:W3CDTF">2025-02-20T06:58:00Z</dcterms:modified>
</cp:coreProperties>
</file>