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4"/>
        <w:gridCol w:w="4521"/>
      </w:tblGrid>
      <w:tr w:rsidR="00296775" w:rsidRPr="00296775" w:rsidTr="00407F2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6775" w:rsidRPr="00296775" w:rsidRDefault="00296775" w:rsidP="00296775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296775" w:rsidRPr="00296775" w:rsidRDefault="00296775" w:rsidP="00296775">
            <w:pPr>
              <w:spacing w:after="0" w:line="240" w:lineRule="auto"/>
              <w:jc w:val="right"/>
              <w:rPr>
                <w:rFonts w:ascii="GHEA Grapalat" w:hAnsi="GHEA Grapalat"/>
                <w:sz w:val="24"/>
              </w:rPr>
            </w:pPr>
            <w:proofErr w:type="spellStart"/>
            <w:r w:rsidRPr="00296775">
              <w:rPr>
                <w:rFonts w:ascii="GHEA Grapalat" w:hAnsi="GHEA Grapalat"/>
                <w:sz w:val="24"/>
              </w:rPr>
              <w:t>Հավելված</w:t>
            </w:r>
            <w:proofErr w:type="spellEnd"/>
          </w:p>
          <w:p w:rsidR="00296775" w:rsidRPr="00FB1C65" w:rsidRDefault="00296775" w:rsidP="00296775">
            <w:pPr>
              <w:spacing w:after="0" w:line="240" w:lineRule="auto"/>
              <w:jc w:val="right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Ջերմուկ համայնքի </w:t>
            </w:r>
            <w:r w:rsidRPr="0029677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B1C65">
              <w:rPr>
                <w:rFonts w:ascii="GHEA Grapalat" w:hAnsi="GHEA Grapalat"/>
                <w:sz w:val="24"/>
              </w:rPr>
              <w:t>ավագանու</w:t>
            </w:r>
            <w:proofErr w:type="spellEnd"/>
          </w:p>
          <w:p w:rsidR="00296775" w:rsidRPr="00FB1C65" w:rsidRDefault="00296775" w:rsidP="00296775">
            <w:pPr>
              <w:spacing w:after="0" w:line="240" w:lineRule="auto"/>
              <w:jc w:val="right"/>
              <w:rPr>
                <w:rFonts w:ascii="GHEA Grapalat" w:hAnsi="GHEA Grapalat"/>
                <w:sz w:val="24"/>
              </w:rPr>
            </w:pPr>
            <w:r w:rsidRPr="00FB1C65">
              <w:rPr>
                <w:rFonts w:ascii="GHEA Grapalat" w:hAnsi="GHEA Grapalat"/>
                <w:sz w:val="24"/>
              </w:rPr>
              <w:t>202</w:t>
            </w:r>
            <w:r w:rsidRPr="00FB1C65">
              <w:rPr>
                <w:rFonts w:ascii="GHEA Grapalat" w:hAnsi="GHEA Grapalat"/>
                <w:sz w:val="24"/>
                <w:lang w:val="hy-AM"/>
              </w:rPr>
              <w:t>3</w:t>
            </w:r>
            <w:r w:rsidRPr="00FB1C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B1C65">
              <w:rPr>
                <w:rFonts w:ascii="GHEA Grapalat" w:hAnsi="GHEA Grapalat"/>
                <w:sz w:val="24"/>
              </w:rPr>
              <w:t>թվականի</w:t>
            </w:r>
            <w:proofErr w:type="spellEnd"/>
            <w:r w:rsidRPr="00FB1C65">
              <w:rPr>
                <w:rFonts w:ascii="Courier New" w:hAnsi="Courier New" w:cs="Courier New"/>
                <w:sz w:val="24"/>
              </w:rPr>
              <w:t> </w:t>
            </w:r>
            <w:r w:rsidR="00FB1C65" w:rsidRPr="00FB1C65">
              <w:rPr>
                <w:rFonts w:ascii="GHEA Grapalat" w:hAnsi="GHEA Grapalat"/>
                <w:sz w:val="24"/>
                <w:lang w:val="hy-AM"/>
              </w:rPr>
              <w:t>մայիսի 30</w:t>
            </w:r>
            <w:r w:rsidRPr="00FB1C65">
              <w:rPr>
                <w:rFonts w:ascii="GHEA Grapalat" w:hAnsi="GHEA Grapalat"/>
                <w:sz w:val="24"/>
              </w:rPr>
              <w:t>-ի</w:t>
            </w:r>
          </w:p>
          <w:p w:rsidR="00296775" w:rsidRPr="00296775" w:rsidRDefault="00296775" w:rsidP="00296775">
            <w:pPr>
              <w:spacing w:after="0" w:line="240" w:lineRule="auto"/>
              <w:jc w:val="right"/>
              <w:rPr>
                <w:rFonts w:ascii="GHEA Grapalat" w:hAnsi="GHEA Grapalat"/>
                <w:sz w:val="24"/>
              </w:rPr>
            </w:pPr>
            <w:r w:rsidRPr="00FB1C65">
              <w:rPr>
                <w:rFonts w:ascii="GHEA Grapalat" w:hAnsi="GHEA Grapalat"/>
                <w:sz w:val="24"/>
              </w:rPr>
              <w:t>N</w:t>
            </w:r>
            <w:r w:rsidRPr="00FB1C65">
              <w:rPr>
                <w:rFonts w:ascii="Courier New" w:hAnsi="Courier New" w:cs="Courier New"/>
                <w:sz w:val="24"/>
              </w:rPr>
              <w:t> </w:t>
            </w:r>
            <w:r w:rsidR="00FB1C65" w:rsidRPr="00FB1C65">
              <w:rPr>
                <w:rFonts w:ascii="GHEA Grapalat" w:hAnsi="GHEA Grapalat"/>
                <w:sz w:val="24"/>
                <w:lang w:val="hy-AM"/>
              </w:rPr>
              <w:t>46</w:t>
            </w:r>
            <w:r w:rsidRPr="00FB1C65">
              <w:rPr>
                <w:rFonts w:ascii="GHEA Grapalat" w:hAnsi="GHEA Grapalat"/>
                <w:sz w:val="24"/>
              </w:rPr>
              <w:t>-Ն</w:t>
            </w:r>
            <w:r w:rsidRPr="00FB1C65">
              <w:rPr>
                <w:rFonts w:ascii="Courier New" w:hAnsi="Courier New" w:cs="Courier New"/>
                <w:sz w:val="24"/>
              </w:rPr>
              <w:t> </w:t>
            </w:r>
            <w:proofErr w:type="spellStart"/>
            <w:r w:rsidRPr="00FB1C65">
              <w:rPr>
                <w:rFonts w:ascii="GHEA Grapalat" w:hAnsi="GHEA Grapalat"/>
                <w:sz w:val="24"/>
              </w:rPr>
              <w:t>որոշման</w:t>
            </w:r>
            <w:proofErr w:type="spellEnd"/>
          </w:p>
        </w:tc>
      </w:tr>
    </w:tbl>
    <w:p w:rsidR="00296775" w:rsidRPr="00296775" w:rsidRDefault="00296775" w:rsidP="00296775">
      <w:pPr>
        <w:jc w:val="both"/>
        <w:rPr>
          <w:rFonts w:ascii="GHEA Grapalat" w:hAnsi="GHEA Grapalat"/>
          <w:sz w:val="24"/>
        </w:rPr>
      </w:pPr>
      <w:r w:rsidRPr="00296775">
        <w:rPr>
          <w:rFonts w:ascii="Courier New" w:hAnsi="Courier New" w:cs="Courier New"/>
          <w:sz w:val="24"/>
        </w:rPr>
        <w:t> </w:t>
      </w:r>
    </w:p>
    <w:p w:rsidR="00296775" w:rsidRPr="00296775" w:rsidRDefault="00296775" w:rsidP="00296775">
      <w:pPr>
        <w:jc w:val="center"/>
        <w:rPr>
          <w:rFonts w:ascii="GHEA Grapalat" w:hAnsi="GHEA Grapalat"/>
          <w:b/>
          <w:sz w:val="28"/>
          <w:lang w:val="hy-AM"/>
        </w:rPr>
      </w:pPr>
      <w:r w:rsidRPr="00296775">
        <w:rPr>
          <w:rFonts w:ascii="GHEA Grapalat" w:hAnsi="GHEA Grapalat"/>
          <w:b/>
          <w:sz w:val="28"/>
        </w:rPr>
        <w:t>Կ</w:t>
      </w:r>
      <w:r w:rsidRPr="00296775">
        <w:rPr>
          <w:rFonts w:ascii="GHEA Grapalat" w:hAnsi="GHEA Grapalat"/>
          <w:b/>
          <w:sz w:val="28"/>
          <w:lang w:val="hy-AM"/>
        </w:rPr>
        <w:t xml:space="preserve"> </w:t>
      </w:r>
      <w:r w:rsidRPr="00296775">
        <w:rPr>
          <w:rFonts w:ascii="GHEA Grapalat" w:hAnsi="GHEA Grapalat"/>
          <w:b/>
          <w:sz w:val="28"/>
        </w:rPr>
        <w:t>Ա</w:t>
      </w:r>
      <w:r w:rsidRPr="00296775">
        <w:rPr>
          <w:rFonts w:ascii="GHEA Grapalat" w:hAnsi="GHEA Grapalat"/>
          <w:b/>
          <w:sz w:val="28"/>
          <w:lang w:val="hy-AM"/>
        </w:rPr>
        <w:t xml:space="preserve"> </w:t>
      </w:r>
      <w:r w:rsidRPr="00296775">
        <w:rPr>
          <w:rFonts w:ascii="GHEA Grapalat" w:hAnsi="GHEA Grapalat"/>
          <w:b/>
          <w:sz w:val="28"/>
        </w:rPr>
        <w:t>Ր</w:t>
      </w:r>
      <w:r w:rsidRPr="00296775">
        <w:rPr>
          <w:rFonts w:ascii="GHEA Grapalat" w:hAnsi="GHEA Grapalat"/>
          <w:b/>
          <w:sz w:val="28"/>
          <w:lang w:val="hy-AM"/>
        </w:rPr>
        <w:t xml:space="preserve"> </w:t>
      </w:r>
      <w:r w:rsidRPr="00296775">
        <w:rPr>
          <w:rFonts w:ascii="GHEA Grapalat" w:hAnsi="GHEA Grapalat"/>
          <w:b/>
          <w:sz w:val="28"/>
        </w:rPr>
        <w:t>Գ</w:t>
      </w:r>
      <w:r w:rsidRPr="00296775">
        <w:rPr>
          <w:rFonts w:ascii="GHEA Grapalat" w:hAnsi="GHEA Grapalat"/>
          <w:b/>
          <w:sz w:val="28"/>
          <w:lang w:val="hy-AM"/>
        </w:rPr>
        <w:t xml:space="preserve"> </w:t>
      </w:r>
    </w:p>
    <w:p w:rsidR="00296775" w:rsidRPr="00296775" w:rsidRDefault="00296775" w:rsidP="00296775">
      <w:pPr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ՋԵՐՄՈՒԿ</w:t>
      </w:r>
      <w:r w:rsidRPr="00296775">
        <w:rPr>
          <w:rFonts w:ascii="GHEA Grapalat" w:hAnsi="GHEA Grapalat"/>
          <w:b/>
          <w:sz w:val="24"/>
          <w:lang w:val="hy-AM"/>
        </w:rPr>
        <w:t xml:space="preserve"> ՀԱՄԱՅՆՔԻ ՎԱՐՉԱԿԱՆ ՏԱՐԱԾՔՈՒՄ ՏԵՂԱԿԱՆ</w:t>
      </w:r>
      <w:r w:rsidRPr="00296775">
        <w:rPr>
          <w:rFonts w:ascii="Courier New" w:hAnsi="Courier New" w:cs="Courier New"/>
          <w:b/>
          <w:sz w:val="24"/>
          <w:lang w:val="hy-AM"/>
        </w:rPr>
        <w:t> </w:t>
      </w:r>
      <w:r w:rsidRPr="00296775">
        <w:rPr>
          <w:rFonts w:ascii="GHEA Grapalat" w:hAnsi="GHEA Grapalat"/>
          <w:b/>
          <w:sz w:val="24"/>
          <w:lang w:val="hy-AM"/>
        </w:rPr>
        <w:t>ՏՈՒՐՔ</w:t>
      </w:r>
      <w:r w:rsidRPr="00296775">
        <w:rPr>
          <w:rFonts w:ascii="Courier New" w:hAnsi="Courier New" w:cs="Courier New"/>
          <w:b/>
          <w:sz w:val="24"/>
          <w:lang w:val="hy-AM"/>
        </w:rPr>
        <w:t> </w:t>
      </w:r>
      <w:r w:rsidRPr="00296775">
        <w:rPr>
          <w:rFonts w:ascii="GHEA Grapalat" w:hAnsi="GHEA Grapalat"/>
          <w:b/>
          <w:sz w:val="24"/>
          <w:lang w:val="hy-AM"/>
        </w:rPr>
        <w:t xml:space="preserve">ՎՃԱՐՈՂԻ ԿՈՂՄԻՑ ՀԱՄԱՊԱՏԱՍԽԱՆ ԹՈՒՅԼՏՎՈՒԹՅՈՒՆ ՍՏԱՆԱԼՈՒՑ ՀԵՏՈ ԳՈՐԾՈՒՆԵՈՒԹՅՈՒՆԸ ՀԱՅԱՍՏԱՆԻ ՀԱՆՐԱՊԵՏՈՒԹՅԱՆ ՕՐԵՆՍԴՐՈՒԹՅԱՆ ՊԱՀԱՆՋՆԵՐԻՆ ՀԱՄԱՊԱՏԱՍԽԱՆ ՉԿԱԶՄԱԿԵՐՊԵԼՈՒ </w:t>
      </w:r>
      <w:r w:rsidR="00EA5F21">
        <w:rPr>
          <w:rFonts w:ascii="GHEA Grapalat" w:hAnsi="GHEA Grapalat"/>
          <w:b/>
          <w:sz w:val="24"/>
          <w:lang w:val="hy-AM"/>
        </w:rPr>
        <w:t xml:space="preserve">ԵՎ ՉԻՐԱԿԱՆԱՑՆԵԼՈՒ </w:t>
      </w:r>
      <w:r w:rsidRPr="00296775">
        <w:rPr>
          <w:rFonts w:ascii="GHEA Grapalat" w:hAnsi="GHEA Grapalat"/>
          <w:b/>
          <w:sz w:val="24"/>
          <w:lang w:val="hy-AM"/>
        </w:rPr>
        <w:t>ԴԵՊՔՈՒՄ ՏԵՂԱԿԱՆ</w:t>
      </w:r>
      <w:r w:rsidRPr="00296775">
        <w:rPr>
          <w:rFonts w:ascii="Courier New" w:hAnsi="Courier New" w:cs="Courier New"/>
          <w:b/>
          <w:sz w:val="24"/>
          <w:lang w:val="hy-AM"/>
        </w:rPr>
        <w:t> </w:t>
      </w:r>
      <w:r w:rsidRPr="00296775">
        <w:rPr>
          <w:rFonts w:ascii="GHEA Grapalat" w:hAnsi="GHEA Grapalat"/>
          <w:b/>
          <w:sz w:val="24"/>
          <w:lang w:val="hy-AM"/>
        </w:rPr>
        <w:t>ՏՈՒՐՔ</w:t>
      </w:r>
      <w:r w:rsidRPr="00296775">
        <w:rPr>
          <w:rFonts w:ascii="Courier New" w:hAnsi="Courier New" w:cs="Courier New"/>
          <w:b/>
          <w:sz w:val="24"/>
          <w:lang w:val="hy-AM"/>
        </w:rPr>
        <w:t> </w:t>
      </w:r>
      <w:r w:rsidRPr="00296775">
        <w:rPr>
          <w:rFonts w:ascii="GHEA Grapalat" w:hAnsi="GHEA Grapalat"/>
          <w:b/>
          <w:sz w:val="24"/>
          <w:lang w:val="hy-AM"/>
        </w:rPr>
        <w:t xml:space="preserve">ՎՃԱՐՈՂԻ ՆԿԱՏՄԱՄԲ ՆԱԽԱԶԳՈՒՇԱՑՈՒՄ ԿԱՄ ԹՈՒՅԼՏՎՈՒԹՅԱՆ ԿԱՍԵՑՈՒՄ ԿԱՄ ԹՈՒՅԼՏՎՈՒԹՅԱՆ </w:t>
      </w:r>
      <w:r>
        <w:rPr>
          <w:rFonts w:ascii="GHEA Grapalat" w:hAnsi="GHEA Grapalat"/>
          <w:b/>
          <w:sz w:val="24"/>
          <w:lang w:val="hy-AM"/>
        </w:rPr>
        <w:t xml:space="preserve">                                 </w:t>
      </w:r>
      <w:r w:rsidRPr="00296775">
        <w:rPr>
          <w:rFonts w:ascii="GHEA Grapalat" w:hAnsi="GHEA Grapalat"/>
          <w:b/>
          <w:sz w:val="24"/>
          <w:lang w:val="hy-AM"/>
        </w:rPr>
        <w:t>ԴԱԴԱՐԵՑՈՒՄ ԿԻՐԱՌԵԼՈՒ</w:t>
      </w:r>
      <w:r w:rsidRPr="00296775">
        <w:rPr>
          <w:rFonts w:ascii="Courier New" w:hAnsi="Courier New" w:cs="Courier New"/>
          <w:sz w:val="24"/>
          <w:lang w:val="hy-AM"/>
        </w:rPr>
        <w:t> </w:t>
      </w:r>
    </w:p>
    <w:p w:rsidR="00296775" w:rsidRPr="00296775" w:rsidRDefault="00296775" w:rsidP="00296775">
      <w:pPr>
        <w:jc w:val="center"/>
        <w:rPr>
          <w:rFonts w:ascii="GHEA Grapalat" w:hAnsi="GHEA Grapalat"/>
          <w:sz w:val="24"/>
          <w:lang w:val="hy-AM"/>
        </w:rPr>
      </w:pPr>
      <w:r w:rsidRPr="00296775">
        <w:rPr>
          <w:rFonts w:ascii="GHEA Grapalat" w:hAnsi="GHEA Grapalat"/>
          <w:sz w:val="24"/>
          <w:lang w:val="hy-AM"/>
        </w:rPr>
        <w:t>I. ԸՆԴՀԱՆՈՒՐ ԴՐՈՒՅԹՆԵՐ</w:t>
      </w:r>
      <w:r w:rsidRPr="00296775">
        <w:rPr>
          <w:rFonts w:ascii="Courier New" w:hAnsi="Courier New" w:cs="Courier New"/>
          <w:sz w:val="24"/>
          <w:lang w:val="hy-AM"/>
        </w:rPr>
        <w:t> </w:t>
      </w:r>
    </w:p>
    <w:p w:rsidR="00296775" w:rsidRPr="00296775" w:rsidRDefault="00296775" w:rsidP="00296775">
      <w:pPr>
        <w:jc w:val="both"/>
        <w:rPr>
          <w:rFonts w:ascii="GHEA Grapalat" w:hAnsi="GHEA Grapalat"/>
          <w:sz w:val="24"/>
          <w:lang w:val="hy-AM"/>
        </w:rPr>
      </w:pPr>
      <w:r w:rsidRPr="00296775">
        <w:rPr>
          <w:rFonts w:ascii="GHEA Grapalat" w:hAnsi="GHEA Grapalat"/>
          <w:sz w:val="24"/>
          <w:lang w:val="hy-AM"/>
        </w:rPr>
        <w:t xml:space="preserve">1. </w:t>
      </w:r>
      <w:r>
        <w:rPr>
          <w:rFonts w:ascii="GHEA Grapalat" w:hAnsi="GHEA Grapalat"/>
          <w:sz w:val="24"/>
          <w:lang w:val="hy-AM"/>
        </w:rPr>
        <w:t>Ջերմուկ</w:t>
      </w:r>
      <w:r w:rsidRPr="00296775">
        <w:rPr>
          <w:rFonts w:ascii="GHEA Grapalat" w:hAnsi="GHEA Grapalat"/>
          <w:sz w:val="24"/>
          <w:lang w:val="hy-AM"/>
        </w:rPr>
        <w:t xml:space="preserve"> համայնքի վարչական տարածքում տեղական</w:t>
      </w:r>
      <w:r w:rsidRPr="00296775">
        <w:rPr>
          <w:rFonts w:ascii="Courier New" w:hAnsi="Courier New" w:cs="Courier New"/>
          <w:sz w:val="24"/>
          <w:lang w:val="hy-AM"/>
        </w:rPr>
        <w:t> </w:t>
      </w:r>
      <w:r w:rsidRPr="00296775">
        <w:rPr>
          <w:rFonts w:ascii="GHEA Grapalat" w:hAnsi="GHEA Grapalat"/>
          <w:sz w:val="24"/>
          <w:lang w:val="hy-AM"/>
        </w:rPr>
        <w:t>տուրք</w:t>
      </w:r>
      <w:r w:rsidRPr="00296775">
        <w:rPr>
          <w:rFonts w:ascii="Courier New" w:hAnsi="Courier New" w:cs="Courier New"/>
          <w:sz w:val="24"/>
          <w:lang w:val="hy-AM"/>
        </w:rPr>
        <w:t> </w:t>
      </w:r>
      <w:r w:rsidRPr="00296775">
        <w:rPr>
          <w:rFonts w:ascii="GHEA Grapalat" w:hAnsi="GHEA Grapalat"/>
          <w:sz w:val="24"/>
          <w:lang w:val="hy-AM"/>
        </w:rPr>
        <w:t>վճարողի կողմից համապատասխան թույլտվություն ստանալուց հետո գործունեությունը Հայաստանի Հանրապետության օրենսդրության պահանջներին համապատասխան չկազմակերպելու</w:t>
      </w:r>
      <w:r w:rsidR="00EA5F21">
        <w:rPr>
          <w:rFonts w:ascii="GHEA Grapalat" w:hAnsi="GHEA Grapalat"/>
          <w:sz w:val="24"/>
          <w:lang w:val="hy-AM"/>
        </w:rPr>
        <w:t xml:space="preserve"> և չիրականացնելու </w:t>
      </w:r>
      <w:r w:rsidRPr="00296775">
        <w:rPr>
          <w:rFonts w:ascii="GHEA Grapalat" w:hAnsi="GHEA Grapalat"/>
          <w:sz w:val="24"/>
          <w:lang w:val="hy-AM"/>
        </w:rPr>
        <w:t xml:space="preserve"> դեպքում տեղական</w:t>
      </w:r>
      <w:r w:rsidRPr="00296775">
        <w:rPr>
          <w:rFonts w:ascii="Courier New" w:hAnsi="Courier New" w:cs="Courier New"/>
          <w:sz w:val="24"/>
          <w:lang w:val="hy-AM"/>
        </w:rPr>
        <w:t> </w:t>
      </w:r>
      <w:r w:rsidRPr="00296775">
        <w:rPr>
          <w:rFonts w:ascii="GHEA Grapalat" w:hAnsi="GHEA Grapalat"/>
          <w:sz w:val="24"/>
          <w:lang w:val="hy-AM"/>
        </w:rPr>
        <w:t>տուրք</w:t>
      </w:r>
      <w:r w:rsidRPr="00296775">
        <w:rPr>
          <w:rFonts w:ascii="Courier New" w:hAnsi="Courier New" w:cs="Courier New"/>
          <w:sz w:val="24"/>
          <w:lang w:val="hy-AM"/>
        </w:rPr>
        <w:t> </w:t>
      </w:r>
      <w:r w:rsidRPr="00296775">
        <w:rPr>
          <w:rFonts w:ascii="GHEA Grapalat" w:hAnsi="GHEA Grapalat"/>
          <w:sz w:val="24"/>
          <w:lang w:val="hy-AM"/>
        </w:rPr>
        <w:t xml:space="preserve">վճարողի նկատմամբ նախազգուշացում կամ թույլտվության կասեցում կամ թույլտվության դադարեցում կիրառվում է </w:t>
      </w:r>
      <w:r w:rsidR="00B74BE2">
        <w:rPr>
          <w:rFonts w:ascii="GHEA Grapalat" w:hAnsi="GHEA Grapalat"/>
          <w:sz w:val="24"/>
          <w:lang w:val="hy-AM"/>
        </w:rPr>
        <w:t>Ջերմուկ համայնքի ղեկավարի</w:t>
      </w:r>
      <w:r w:rsidRPr="00296775">
        <w:rPr>
          <w:rFonts w:ascii="GHEA Grapalat" w:hAnsi="GHEA Grapalat"/>
          <w:sz w:val="24"/>
          <w:lang w:val="hy-AM"/>
        </w:rPr>
        <w:t xml:space="preserve"> կողմից:</w:t>
      </w:r>
    </w:p>
    <w:p w:rsidR="00296775" w:rsidRPr="00B74BE2" w:rsidRDefault="00296775" w:rsidP="00296775">
      <w:pPr>
        <w:jc w:val="both"/>
        <w:rPr>
          <w:rFonts w:ascii="GHEA Grapalat" w:hAnsi="GHEA Grapalat"/>
          <w:sz w:val="24"/>
          <w:lang w:val="hy-AM"/>
        </w:rPr>
      </w:pPr>
      <w:r w:rsidRPr="00B74BE2">
        <w:rPr>
          <w:rFonts w:ascii="GHEA Grapalat" w:hAnsi="GHEA Grapalat"/>
          <w:sz w:val="24"/>
          <w:lang w:val="hy-AM"/>
        </w:rPr>
        <w:t>2. Տեղական</w:t>
      </w:r>
      <w:r w:rsidRPr="00B74BE2">
        <w:rPr>
          <w:rFonts w:ascii="Courier New" w:hAnsi="Courier New" w:cs="Courier New"/>
          <w:sz w:val="24"/>
          <w:lang w:val="hy-AM"/>
        </w:rPr>
        <w:t> </w:t>
      </w:r>
      <w:r w:rsidRPr="00B74BE2">
        <w:rPr>
          <w:rFonts w:ascii="GHEA Grapalat" w:hAnsi="GHEA Grapalat"/>
          <w:sz w:val="24"/>
          <w:lang w:val="hy-AM"/>
        </w:rPr>
        <w:t>տուրք</w:t>
      </w:r>
      <w:r w:rsidRPr="00B74BE2">
        <w:rPr>
          <w:rFonts w:ascii="Courier New" w:hAnsi="Courier New" w:cs="Courier New"/>
          <w:sz w:val="24"/>
          <w:lang w:val="hy-AM"/>
        </w:rPr>
        <w:t> </w:t>
      </w:r>
      <w:r w:rsidRPr="00B74BE2">
        <w:rPr>
          <w:rFonts w:ascii="GHEA Grapalat" w:hAnsi="GHEA Grapalat"/>
          <w:sz w:val="24"/>
          <w:lang w:val="hy-AM"/>
        </w:rPr>
        <w:t xml:space="preserve">վճարողի նկատմամբ նախազգուշացում կամ թույլտվության կասեցում կամ թույլտվության դադարեցում կիրառելու համար </w:t>
      </w:r>
      <w:r w:rsidR="00B74BE2">
        <w:rPr>
          <w:rFonts w:ascii="GHEA Grapalat" w:hAnsi="GHEA Grapalat"/>
          <w:sz w:val="24"/>
          <w:lang w:val="hy-AM"/>
        </w:rPr>
        <w:t>Ջերմուկ համայնքի ղեկավարի</w:t>
      </w:r>
      <w:r w:rsidR="00B74BE2" w:rsidRPr="00296775">
        <w:rPr>
          <w:rFonts w:ascii="GHEA Grapalat" w:hAnsi="GHEA Grapalat"/>
          <w:sz w:val="24"/>
          <w:lang w:val="hy-AM"/>
        </w:rPr>
        <w:t xml:space="preserve"> </w:t>
      </w:r>
      <w:r w:rsidRPr="00B74BE2">
        <w:rPr>
          <w:rFonts w:ascii="GHEA Grapalat" w:hAnsi="GHEA Grapalat"/>
          <w:sz w:val="24"/>
          <w:lang w:val="hy-AM"/>
        </w:rPr>
        <w:t>կողմից հարուցվում է վարչական վարույթ՝ օրենքով սահմանված կարգով և ժամկետներում։</w:t>
      </w:r>
    </w:p>
    <w:p w:rsidR="00296775" w:rsidRPr="00B74BE2" w:rsidRDefault="00296775" w:rsidP="00296775">
      <w:pPr>
        <w:jc w:val="both"/>
        <w:rPr>
          <w:rFonts w:ascii="GHEA Grapalat" w:hAnsi="GHEA Grapalat"/>
          <w:sz w:val="24"/>
          <w:lang w:val="hy-AM"/>
        </w:rPr>
      </w:pPr>
      <w:r w:rsidRPr="00B74BE2">
        <w:rPr>
          <w:rFonts w:ascii="GHEA Grapalat" w:hAnsi="GHEA Grapalat"/>
          <w:sz w:val="24"/>
          <w:lang w:val="hy-AM"/>
        </w:rPr>
        <w:t xml:space="preserve">3. Վարչական մարմնի կողմից վարչական վարույթ սեփական նախաձեռնությամբ հարուցվում է՝ հիմք ընդունելով </w:t>
      </w:r>
      <w:r w:rsidR="00FD5E22">
        <w:rPr>
          <w:rFonts w:ascii="GHEA Grapalat" w:hAnsi="GHEA Grapalat"/>
          <w:sz w:val="24"/>
          <w:lang w:val="hy-AM"/>
        </w:rPr>
        <w:t>Ջ</w:t>
      </w:r>
      <w:r w:rsidR="00B74BE2">
        <w:rPr>
          <w:rFonts w:ascii="GHEA Grapalat" w:hAnsi="GHEA Grapalat"/>
          <w:sz w:val="24"/>
          <w:lang w:val="hy-AM"/>
        </w:rPr>
        <w:t>երմուկի</w:t>
      </w:r>
      <w:r w:rsidRPr="00B74BE2">
        <w:rPr>
          <w:rFonts w:ascii="GHEA Grapalat" w:hAnsi="GHEA Grapalat"/>
          <w:sz w:val="24"/>
          <w:lang w:val="hy-AM"/>
        </w:rPr>
        <w:t xml:space="preserve"> </w:t>
      </w:r>
      <w:r w:rsidR="00B74BE2">
        <w:rPr>
          <w:rFonts w:ascii="GHEA Grapalat" w:hAnsi="GHEA Grapalat"/>
          <w:sz w:val="24"/>
          <w:lang w:val="hy-AM"/>
        </w:rPr>
        <w:t>համայնք</w:t>
      </w:r>
      <w:r w:rsidRPr="00B74BE2">
        <w:rPr>
          <w:rFonts w:ascii="GHEA Grapalat" w:hAnsi="GHEA Grapalat"/>
          <w:sz w:val="24"/>
          <w:lang w:val="hy-AM"/>
        </w:rPr>
        <w:t xml:space="preserve">ապետարանի աշխատակազմի </w:t>
      </w:r>
      <w:r w:rsidR="00B74BE2">
        <w:rPr>
          <w:rFonts w:ascii="GHEA Grapalat" w:hAnsi="GHEA Grapalat"/>
          <w:sz w:val="24"/>
          <w:lang w:val="hy-AM"/>
        </w:rPr>
        <w:t xml:space="preserve">ֆինանսատնտեսագիտական, եկամուտների հավաքագրման և հաշվառման բաժնի </w:t>
      </w:r>
      <w:r w:rsidR="00FD5E22">
        <w:rPr>
          <w:rFonts w:ascii="GHEA Grapalat" w:hAnsi="GHEA Grapalat"/>
          <w:sz w:val="24"/>
          <w:lang w:val="hy-AM"/>
        </w:rPr>
        <w:t xml:space="preserve">կամ պետական </w:t>
      </w:r>
      <w:r w:rsidR="00B425BB">
        <w:rPr>
          <w:rFonts w:ascii="GHEA Grapalat" w:hAnsi="GHEA Grapalat"/>
          <w:sz w:val="24"/>
          <w:lang w:val="hy-AM"/>
        </w:rPr>
        <w:t xml:space="preserve">որևէ </w:t>
      </w:r>
      <w:r w:rsidR="00FD5E22">
        <w:rPr>
          <w:rFonts w:ascii="GHEA Grapalat" w:hAnsi="GHEA Grapalat"/>
          <w:sz w:val="24"/>
          <w:lang w:val="hy-AM"/>
        </w:rPr>
        <w:t xml:space="preserve">կառույցի </w:t>
      </w:r>
      <w:r w:rsidRPr="00B74BE2">
        <w:rPr>
          <w:rFonts w:ascii="GHEA Grapalat" w:hAnsi="GHEA Grapalat"/>
          <w:sz w:val="24"/>
          <w:lang w:val="hy-AM"/>
        </w:rPr>
        <w:t>կողմից վարչական վարույթ հարուցելու մասին միջնորդությունը, որը ներկայացվում է էլեկտրոնային կամ թղթային տարբերակով:</w:t>
      </w:r>
    </w:p>
    <w:p w:rsidR="00296775" w:rsidRPr="002D0A48" w:rsidRDefault="00296775" w:rsidP="00296775">
      <w:pPr>
        <w:jc w:val="both"/>
        <w:rPr>
          <w:rFonts w:ascii="GHEA Grapalat" w:hAnsi="GHEA Grapalat"/>
          <w:sz w:val="24"/>
          <w:lang w:val="hy-AM"/>
        </w:rPr>
      </w:pPr>
      <w:r w:rsidRPr="00B74BE2">
        <w:rPr>
          <w:rFonts w:ascii="Courier New" w:hAnsi="Courier New" w:cs="Courier New"/>
          <w:sz w:val="24"/>
          <w:lang w:val="hy-AM"/>
        </w:rPr>
        <w:t> </w:t>
      </w:r>
      <w:r w:rsidRPr="002D0A48">
        <w:rPr>
          <w:rFonts w:ascii="GHEA Grapalat" w:hAnsi="GHEA Grapalat"/>
          <w:sz w:val="24"/>
          <w:lang w:val="hy-AM"/>
        </w:rPr>
        <w:t xml:space="preserve">4. </w:t>
      </w:r>
      <w:r w:rsidR="002D0A48">
        <w:rPr>
          <w:rFonts w:ascii="GHEA Grapalat" w:hAnsi="GHEA Grapalat"/>
          <w:sz w:val="24"/>
          <w:lang w:val="hy-AM"/>
        </w:rPr>
        <w:t>Սույն կարգի 3-րդ կետում նշված</w:t>
      </w:r>
      <w:r w:rsidRPr="002D0A48">
        <w:rPr>
          <w:rFonts w:ascii="GHEA Grapalat" w:hAnsi="GHEA Grapalat"/>
          <w:sz w:val="24"/>
          <w:lang w:val="hy-AM"/>
        </w:rPr>
        <w:t xml:space="preserve"> վարչական վարույթ հարուցելու մասին միջնորդությունը պետք է համապատասխանի հետևյալ պահանջներին.</w:t>
      </w:r>
    </w:p>
    <w:p w:rsidR="00296775" w:rsidRPr="002D0A48" w:rsidRDefault="00296775" w:rsidP="00296775">
      <w:pPr>
        <w:jc w:val="both"/>
        <w:rPr>
          <w:rFonts w:ascii="GHEA Grapalat" w:hAnsi="GHEA Grapalat"/>
          <w:sz w:val="24"/>
          <w:lang w:val="hy-AM"/>
        </w:rPr>
      </w:pPr>
      <w:r w:rsidRPr="002D0A48">
        <w:rPr>
          <w:rFonts w:ascii="GHEA Grapalat" w:hAnsi="GHEA Grapalat"/>
          <w:sz w:val="24"/>
          <w:lang w:val="hy-AM"/>
        </w:rPr>
        <w:t xml:space="preserve">1) վարչական վարույթ հարուցելու մասին միջնորդությունը ներկայացնող </w:t>
      </w:r>
      <w:r w:rsidR="002D0A48">
        <w:rPr>
          <w:rFonts w:ascii="GHEA Grapalat" w:hAnsi="GHEA Grapalat"/>
          <w:sz w:val="24"/>
          <w:lang w:val="hy-AM"/>
        </w:rPr>
        <w:t xml:space="preserve">կառույցի և </w:t>
      </w:r>
      <w:r w:rsidR="002D0A48" w:rsidRPr="002D0A48">
        <w:rPr>
          <w:rFonts w:ascii="GHEA Grapalat" w:hAnsi="GHEA Grapalat"/>
          <w:sz w:val="24"/>
          <w:lang w:val="hy-AM"/>
        </w:rPr>
        <w:t>(</w:t>
      </w:r>
      <w:r w:rsidR="002D0A48">
        <w:rPr>
          <w:rFonts w:ascii="GHEA Grapalat" w:hAnsi="GHEA Grapalat"/>
          <w:sz w:val="24"/>
          <w:lang w:val="hy-AM"/>
        </w:rPr>
        <w:t>կամ</w:t>
      </w:r>
      <w:r w:rsidR="002D0A48" w:rsidRPr="002D0A48">
        <w:rPr>
          <w:rFonts w:ascii="GHEA Grapalat" w:hAnsi="GHEA Grapalat"/>
          <w:sz w:val="24"/>
          <w:lang w:val="hy-AM"/>
        </w:rPr>
        <w:t>)</w:t>
      </w:r>
      <w:r w:rsidR="002D0A48">
        <w:rPr>
          <w:rFonts w:ascii="GHEA Grapalat" w:hAnsi="GHEA Grapalat"/>
          <w:sz w:val="24"/>
          <w:lang w:val="hy-AM"/>
        </w:rPr>
        <w:t xml:space="preserve"> </w:t>
      </w:r>
      <w:r w:rsidRPr="002D0A48">
        <w:rPr>
          <w:rFonts w:ascii="GHEA Grapalat" w:hAnsi="GHEA Grapalat"/>
          <w:sz w:val="24"/>
          <w:lang w:val="hy-AM"/>
        </w:rPr>
        <w:t>ստորաբաժանման և դրա ղեկավարի տվյալները, ամիս, ամսաթիվ և տարեթիվը, միջնորդության հասցեատեր,</w:t>
      </w:r>
    </w:p>
    <w:p w:rsidR="00296775" w:rsidRPr="00FB1C65" w:rsidRDefault="00296775" w:rsidP="00296775">
      <w:pPr>
        <w:jc w:val="both"/>
        <w:rPr>
          <w:rFonts w:ascii="GHEA Grapalat" w:hAnsi="GHEA Grapalat"/>
          <w:sz w:val="24"/>
          <w:lang w:val="hy-AM"/>
        </w:rPr>
      </w:pPr>
      <w:r w:rsidRPr="00FB1C65">
        <w:rPr>
          <w:rFonts w:ascii="GHEA Grapalat" w:hAnsi="GHEA Grapalat"/>
          <w:sz w:val="24"/>
          <w:lang w:val="hy-AM"/>
        </w:rPr>
        <w:t>2) այն փաստական հանգամանքները, որոնք վկայում են թույլտվություն ստացողի կողմից գործունեությունը ՀՀ օրենսդրության պահանջներին համապատասխան չկազմակերպելու</w:t>
      </w:r>
      <w:r w:rsidR="00EA5F21">
        <w:rPr>
          <w:rFonts w:ascii="GHEA Grapalat" w:hAnsi="GHEA Grapalat"/>
          <w:sz w:val="24"/>
          <w:lang w:val="hy-AM"/>
        </w:rPr>
        <w:t xml:space="preserve"> և</w:t>
      </w:r>
      <w:r w:rsidR="008B7553">
        <w:rPr>
          <w:rFonts w:ascii="GHEA Grapalat" w:hAnsi="GHEA Grapalat"/>
          <w:sz w:val="24"/>
          <w:lang w:val="hy-AM"/>
        </w:rPr>
        <w:t xml:space="preserve"> </w:t>
      </w:r>
      <w:r w:rsidR="008B7553" w:rsidRPr="008B7553">
        <w:rPr>
          <w:rFonts w:ascii="GHEA Grapalat" w:hAnsi="GHEA Grapalat"/>
          <w:sz w:val="24"/>
          <w:lang w:val="hy-AM"/>
        </w:rPr>
        <w:t>(</w:t>
      </w:r>
      <w:r w:rsidR="008B7553">
        <w:rPr>
          <w:rFonts w:ascii="GHEA Grapalat" w:hAnsi="GHEA Grapalat"/>
          <w:sz w:val="24"/>
          <w:lang w:val="hy-AM"/>
        </w:rPr>
        <w:t>կամ</w:t>
      </w:r>
      <w:r w:rsidR="008B7553" w:rsidRPr="008B7553">
        <w:rPr>
          <w:rFonts w:ascii="GHEA Grapalat" w:hAnsi="GHEA Grapalat"/>
          <w:sz w:val="24"/>
          <w:lang w:val="hy-AM"/>
        </w:rPr>
        <w:t>)</w:t>
      </w:r>
      <w:r w:rsidR="00EA5F21">
        <w:rPr>
          <w:rFonts w:ascii="GHEA Grapalat" w:hAnsi="GHEA Grapalat"/>
          <w:sz w:val="24"/>
          <w:lang w:val="hy-AM"/>
        </w:rPr>
        <w:t xml:space="preserve"> չիրականացնելու</w:t>
      </w:r>
      <w:r w:rsidRPr="00FB1C65">
        <w:rPr>
          <w:rFonts w:ascii="GHEA Grapalat" w:hAnsi="GHEA Grapalat"/>
          <w:sz w:val="24"/>
          <w:lang w:val="hy-AM"/>
        </w:rPr>
        <w:t xml:space="preserve"> դեպքերի մասին,</w:t>
      </w:r>
    </w:p>
    <w:p w:rsidR="00296775" w:rsidRPr="00FB1C65" w:rsidRDefault="00296775" w:rsidP="00296775">
      <w:pPr>
        <w:jc w:val="both"/>
        <w:rPr>
          <w:rFonts w:ascii="GHEA Grapalat" w:hAnsi="GHEA Grapalat"/>
          <w:sz w:val="24"/>
          <w:lang w:val="hy-AM"/>
        </w:rPr>
      </w:pPr>
      <w:r w:rsidRPr="00FB1C65">
        <w:rPr>
          <w:rFonts w:ascii="GHEA Grapalat" w:hAnsi="GHEA Grapalat"/>
          <w:sz w:val="24"/>
          <w:lang w:val="hy-AM"/>
        </w:rPr>
        <w:lastRenderedPageBreak/>
        <w:t>3) տեղական</w:t>
      </w:r>
      <w:r w:rsidRPr="00FB1C65">
        <w:rPr>
          <w:rFonts w:ascii="Courier New" w:hAnsi="Courier New" w:cs="Courier New"/>
          <w:sz w:val="24"/>
          <w:lang w:val="hy-AM"/>
        </w:rPr>
        <w:t> </w:t>
      </w:r>
      <w:r w:rsidRPr="00FB1C65">
        <w:rPr>
          <w:rFonts w:ascii="GHEA Grapalat" w:hAnsi="GHEA Grapalat"/>
          <w:sz w:val="24"/>
          <w:lang w:val="hy-AM"/>
        </w:rPr>
        <w:t>տուրք</w:t>
      </w:r>
      <w:r w:rsidRPr="00FB1C65">
        <w:rPr>
          <w:rFonts w:ascii="Courier New" w:hAnsi="Courier New" w:cs="Courier New"/>
          <w:sz w:val="24"/>
          <w:lang w:val="hy-AM"/>
        </w:rPr>
        <w:t> </w:t>
      </w:r>
      <w:r w:rsidRPr="00FB1C65">
        <w:rPr>
          <w:rFonts w:ascii="GHEA Grapalat" w:hAnsi="GHEA Grapalat"/>
          <w:sz w:val="24"/>
          <w:lang w:val="hy-AM"/>
        </w:rPr>
        <w:t>վճարողի կողմից թույլ տրված իրավախախտման նկարագրությունը և ուսումնասիրության արդյունքները՝ հղում կատարելով այն իրավանորմին, որի պահանջները խախտվել են,</w:t>
      </w:r>
    </w:p>
    <w:p w:rsidR="00296775" w:rsidRPr="00FB1C65" w:rsidRDefault="00296775" w:rsidP="00296775">
      <w:pPr>
        <w:jc w:val="both"/>
        <w:rPr>
          <w:rFonts w:ascii="GHEA Grapalat" w:hAnsi="GHEA Grapalat"/>
          <w:sz w:val="24"/>
          <w:lang w:val="hy-AM"/>
        </w:rPr>
      </w:pPr>
      <w:r w:rsidRPr="00FB1C65">
        <w:rPr>
          <w:rFonts w:ascii="GHEA Grapalat" w:hAnsi="GHEA Grapalat"/>
          <w:sz w:val="24"/>
          <w:lang w:val="hy-AM"/>
        </w:rPr>
        <w:t>4) մասնագիտական կարծիքը կամ փորձագիտական եզրակացությունները,</w:t>
      </w:r>
    </w:p>
    <w:p w:rsidR="00296775" w:rsidRPr="00FB1C65" w:rsidRDefault="00296775" w:rsidP="00296775">
      <w:pPr>
        <w:jc w:val="both"/>
        <w:rPr>
          <w:rFonts w:ascii="GHEA Grapalat" w:hAnsi="GHEA Grapalat"/>
          <w:sz w:val="24"/>
          <w:lang w:val="hy-AM"/>
        </w:rPr>
      </w:pPr>
      <w:r w:rsidRPr="00FB1C65">
        <w:rPr>
          <w:rFonts w:ascii="GHEA Grapalat" w:hAnsi="GHEA Grapalat"/>
          <w:sz w:val="24"/>
          <w:lang w:val="hy-AM"/>
        </w:rPr>
        <w:t>5) առաջարկություն՝ տեղական</w:t>
      </w:r>
      <w:r w:rsidRPr="00FB1C65">
        <w:rPr>
          <w:rFonts w:ascii="Courier New" w:hAnsi="Courier New" w:cs="Courier New"/>
          <w:sz w:val="24"/>
          <w:lang w:val="hy-AM"/>
        </w:rPr>
        <w:t> </w:t>
      </w:r>
      <w:r w:rsidRPr="00FB1C65">
        <w:rPr>
          <w:rFonts w:ascii="GHEA Grapalat" w:hAnsi="GHEA Grapalat"/>
          <w:sz w:val="24"/>
          <w:lang w:val="hy-AM"/>
        </w:rPr>
        <w:t>տուրք</w:t>
      </w:r>
      <w:r w:rsidRPr="00FB1C65">
        <w:rPr>
          <w:rFonts w:ascii="Courier New" w:hAnsi="Courier New" w:cs="Courier New"/>
          <w:sz w:val="24"/>
          <w:lang w:val="hy-AM"/>
        </w:rPr>
        <w:t> </w:t>
      </w:r>
      <w:r w:rsidRPr="00FB1C65">
        <w:rPr>
          <w:rFonts w:ascii="GHEA Grapalat" w:hAnsi="GHEA Grapalat"/>
          <w:sz w:val="24"/>
          <w:lang w:val="hy-AM"/>
        </w:rPr>
        <w:t>վճարողի նկատմամբ կիրառման ենթակա միջոցի վերաբերյալ։</w:t>
      </w:r>
    </w:p>
    <w:p w:rsidR="00296775" w:rsidRPr="00FB1C65" w:rsidRDefault="00296775" w:rsidP="00296775">
      <w:pPr>
        <w:jc w:val="both"/>
        <w:rPr>
          <w:rFonts w:ascii="GHEA Grapalat" w:hAnsi="GHEA Grapalat"/>
          <w:sz w:val="24"/>
          <w:lang w:val="hy-AM"/>
        </w:rPr>
      </w:pPr>
      <w:r w:rsidRPr="00FB1C65">
        <w:rPr>
          <w:rFonts w:ascii="GHEA Grapalat" w:hAnsi="GHEA Grapalat"/>
          <w:sz w:val="24"/>
          <w:lang w:val="hy-AM"/>
        </w:rPr>
        <w:t>5. Վարչական վարույթ հարուցելու մասին միջնորդությունը քննարկվում է այն ստանալուց հետո եռօրյա ժամկետում, ինչի մասին հայտնվում է միջնորդության նախաձեռնողին։</w:t>
      </w:r>
    </w:p>
    <w:p w:rsidR="00296775" w:rsidRPr="00020B4A" w:rsidRDefault="00020B4A" w:rsidP="00296775">
      <w:pPr>
        <w:jc w:val="both"/>
        <w:rPr>
          <w:rFonts w:ascii="GHEA Grapalat" w:hAnsi="GHEA Grapalat"/>
          <w:sz w:val="24"/>
          <w:lang w:val="hy-AM"/>
        </w:rPr>
      </w:pPr>
      <w:r w:rsidRPr="00FB1C65">
        <w:rPr>
          <w:rFonts w:ascii="GHEA Grapalat" w:hAnsi="GHEA Grapalat"/>
          <w:sz w:val="24"/>
          <w:lang w:val="hy-AM"/>
        </w:rPr>
        <w:t>6.</w:t>
      </w:r>
      <w:r w:rsidR="00296775" w:rsidRPr="00020B4A">
        <w:rPr>
          <w:rFonts w:ascii="GHEA Grapalat" w:hAnsi="GHEA Grapalat"/>
          <w:sz w:val="24"/>
          <w:lang w:val="hy-AM"/>
        </w:rPr>
        <w:t xml:space="preserve">Վարչական վարույթի հարուցման մասին միջնորդության քննարկման ընթացքում, եթե առաջացել են այնպիսի հարցեր, որոնց պատասխանելու համար անհրաժեշտ են հատուկ մասնագիտական գիտելիքներ, ապա վարույթն իրականացնող մարմինը կարող է դիմել և ստանալ այլ մարմինների մասնագետների կարծիքներ կամ </w:t>
      </w:r>
      <w:bookmarkStart w:id="0" w:name="_GoBack"/>
      <w:r w:rsidR="00296775" w:rsidRPr="00020B4A">
        <w:rPr>
          <w:rFonts w:ascii="GHEA Grapalat" w:hAnsi="GHEA Grapalat"/>
          <w:sz w:val="24"/>
          <w:lang w:val="hy-AM"/>
        </w:rPr>
        <w:t xml:space="preserve">փորձագետների </w:t>
      </w:r>
      <w:bookmarkEnd w:id="0"/>
      <w:r w:rsidR="00296775" w:rsidRPr="00020B4A">
        <w:rPr>
          <w:rFonts w:ascii="GHEA Grapalat" w:hAnsi="GHEA Grapalat"/>
          <w:sz w:val="24"/>
          <w:lang w:val="hy-AM"/>
        </w:rPr>
        <w:t>եզրակացություններ։</w:t>
      </w:r>
    </w:p>
    <w:p w:rsidR="00296775" w:rsidRPr="000C72B6" w:rsidRDefault="000C72B6" w:rsidP="00296775">
      <w:p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7</w:t>
      </w:r>
      <w:r w:rsidR="00296775" w:rsidRPr="000C72B6">
        <w:rPr>
          <w:rFonts w:ascii="GHEA Grapalat" w:hAnsi="GHEA Grapalat"/>
          <w:sz w:val="24"/>
          <w:lang w:val="hy-AM"/>
        </w:rPr>
        <w:t>. Տեղական</w:t>
      </w:r>
      <w:r w:rsidR="00296775" w:rsidRPr="000C72B6">
        <w:rPr>
          <w:rFonts w:ascii="Courier New" w:hAnsi="Courier New" w:cs="Courier New"/>
          <w:sz w:val="24"/>
          <w:lang w:val="hy-AM"/>
        </w:rPr>
        <w:t> </w:t>
      </w:r>
      <w:r w:rsidR="00296775" w:rsidRPr="000C72B6">
        <w:rPr>
          <w:rFonts w:ascii="GHEA Grapalat" w:hAnsi="GHEA Grapalat"/>
          <w:sz w:val="24"/>
          <w:lang w:val="hy-AM"/>
        </w:rPr>
        <w:t>տուրք</w:t>
      </w:r>
      <w:r w:rsidR="00296775" w:rsidRPr="000C72B6">
        <w:rPr>
          <w:rFonts w:ascii="Courier New" w:hAnsi="Courier New" w:cs="Courier New"/>
          <w:sz w:val="24"/>
          <w:lang w:val="hy-AM"/>
        </w:rPr>
        <w:t> </w:t>
      </w:r>
      <w:r w:rsidR="00296775" w:rsidRPr="000C72B6">
        <w:rPr>
          <w:rFonts w:ascii="GHEA Grapalat" w:hAnsi="GHEA Grapalat"/>
          <w:sz w:val="24"/>
          <w:lang w:val="hy-AM"/>
        </w:rPr>
        <w:t>վճարողի նկատմամբ կիրառվում է նախազգուշացում կամ թույլտվության կասեցում կամ թույլտվության դադարեցում՝ հաշվի առնելով կատարված իրավախախտման բնույթը, խախտողի անձը, նրա մեղքի աստիճանը, գույքային դրությունը, պատասխանատվությունը մեղմացնող և ծանրացնող հանգամանքները:</w:t>
      </w:r>
    </w:p>
    <w:p w:rsidR="00296775" w:rsidRPr="000C72B6" w:rsidRDefault="00296775" w:rsidP="00296775">
      <w:pPr>
        <w:jc w:val="both"/>
        <w:rPr>
          <w:rFonts w:ascii="GHEA Grapalat" w:hAnsi="GHEA Grapalat"/>
          <w:sz w:val="24"/>
          <w:lang w:val="hy-AM"/>
        </w:rPr>
      </w:pPr>
      <w:r w:rsidRPr="000C72B6">
        <w:rPr>
          <w:rFonts w:ascii="Courier New" w:hAnsi="Courier New" w:cs="Courier New"/>
          <w:sz w:val="24"/>
          <w:lang w:val="hy-AM"/>
        </w:rPr>
        <w:t> </w:t>
      </w:r>
    </w:p>
    <w:p w:rsidR="00296775" w:rsidRPr="00FB1C65" w:rsidRDefault="00296775" w:rsidP="00296775">
      <w:pPr>
        <w:jc w:val="both"/>
        <w:rPr>
          <w:rFonts w:ascii="GHEA Grapalat" w:hAnsi="GHEA Grapalat"/>
          <w:sz w:val="24"/>
          <w:lang w:val="hy-AM"/>
        </w:rPr>
      </w:pPr>
    </w:p>
    <w:p w:rsidR="0016687B" w:rsidRPr="00FB1C65" w:rsidRDefault="0016687B" w:rsidP="00296775">
      <w:pPr>
        <w:jc w:val="both"/>
        <w:rPr>
          <w:rFonts w:ascii="GHEA Grapalat" w:hAnsi="GHEA Grapalat"/>
          <w:sz w:val="24"/>
          <w:lang w:val="hy-AM"/>
        </w:rPr>
      </w:pPr>
    </w:p>
    <w:p w:rsidR="00296775" w:rsidRPr="00FB1C65" w:rsidRDefault="00296775">
      <w:pPr>
        <w:jc w:val="both"/>
        <w:rPr>
          <w:rFonts w:ascii="GHEA Grapalat" w:hAnsi="GHEA Grapalat"/>
          <w:sz w:val="24"/>
          <w:lang w:val="hy-AM"/>
        </w:rPr>
      </w:pPr>
    </w:p>
    <w:sectPr w:rsidR="00296775" w:rsidRPr="00FB1C65" w:rsidSect="002D0A48">
      <w:pgSz w:w="11907" w:h="16839" w:code="9"/>
      <w:pgMar w:top="568" w:right="562" w:bottom="851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F1"/>
    <w:rsid w:val="00020B4A"/>
    <w:rsid w:val="000C72B6"/>
    <w:rsid w:val="0016687B"/>
    <w:rsid w:val="00296775"/>
    <w:rsid w:val="002D0A48"/>
    <w:rsid w:val="008B7553"/>
    <w:rsid w:val="00B14806"/>
    <w:rsid w:val="00B425BB"/>
    <w:rsid w:val="00B74BE2"/>
    <w:rsid w:val="00CA4868"/>
    <w:rsid w:val="00EA5F21"/>
    <w:rsid w:val="00F979F1"/>
    <w:rsid w:val="00FB1C65"/>
    <w:rsid w:val="00F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Tadevosyan</dc:creator>
  <cp:keywords/>
  <dc:description/>
  <cp:lastModifiedBy>Gohar Tadevosyan</cp:lastModifiedBy>
  <cp:revision>9</cp:revision>
  <dcterms:created xsi:type="dcterms:W3CDTF">2023-05-02T13:12:00Z</dcterms:created>
  <dcterms:modified xsi:type="dcterms:W3CDTF">2023-05-29T07:33:00Z</dcterms:modified>
</cp:coreProperties>
</file>